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91A" w:rsidRPr="00F0791A" w:rsidRDefault="00F0791A" w:rsidP="00D76F90">
      <w:pPr>
        <w:ind w:right="14"/>
        <w:jc w:val="center"/>
        <w:rPr>
          <w:rFonts w:ascii="Times New Roman" w:hAnsi="Times New Roman" w:cs="Times New Roman"/>
        </w:rPr>
      </w:pPr>
      <w:bookmarkStart w:id="0" w:name="_page_3_0"/>
      <w:r w:rsidRPr="00F0791A">
        <w:rPr>
          <w:rFonts w:ascii="Times New Roman" w:hAnsi="Times New Roman" w:cs="Times New Roman"/>
        </w:rPr>
        <w:t>МИНИСТЕРСТВО НАУКИ И ВЫСШЕГО ОБРАЗОВАНИЯ РОССИЙСКОЙ ФЕДЕРАЦИИ</w:t>
      </w:r>
    </w:p>
    <w:p w:rsidR="00F0791A" w:rsidRPr="00F0791A" w:rsidRDefault="00F0791A" w:rsidP="00D76F90">
      <w:pPr>
        <w:ind w:right="14"/>
        <w:jc w:val="center"/>
        <w:rPr>
          <w:rFonts w:ascii="Times New Roman" w:hAnsi="Times New Roman" w:cs="Times New Roman"/>
          <w:sz w:val="16"/>
          <w:szCs w:val="16"/>
        </w:rPr>
      </w:pPr>
      <w:r w:rsidRPr="00F0791A">
        <w:rPr>
          <w:rFonts w:ascii="Times New Roman" w:hAnsi="Times New Roman" w:cs="Times New Roman"/>
          <w:sz w:val="16"/>
          <w:szCs w:val="16"/>
        </w:rPr>
        <w:t>ФЕДЕРАЛЬНОЕ ГОСУДАРСТВЕННОЕ АВТОНОМНОЕ ОБРАЗОВАТЕЛЬНОЕ УЧРЕЖДЕНИЕ ВЫСШЕГО ОБРАЗОВАНИЯ</w:t>
      </w:r>
    </w:p>
    <w:p w:rsidR="00F0791A" w:rsidRPr="00F0791A" w:rsidRDefault="00F0791A" w:rsidP="00D76F90">
      <w:pPr>
        <w:ind w:right="14"/>
        <w:jc w:val="center"/>
        <w:rPr>
          <w:rFonts w:ascii="Times New Roman" w:hAnsi="Times New Roman" w:cs="Times New Roman"/>
        </w:rPr>
      </w:pPr>
      <w:r w:rsidRPr="00F0791A">
        <w:rPr>
          <w:rFonts w:ascii="Times New Roman" w:hAnsi="Times New Roman" w:cs="Times New Roman"/>
        </w:rPr>
        <w:t>«Национальный исследовательский ядерный университет «МИФИ»</w:t>
      </w:r>
    </w:p>
    <w:p w:rsidR="00F0791A" w:rsidRPr="00F0791A" w:rsidRDefault="00F0791A" w:rsidP="00D76F90">
      <w:pPr>
        <w:ind w:right="14"/>
        <w:jc w:val="center"/>
        <w:rPr>
          <w:rFonts w:ascii="Times New Roman" w:hAnsi="Times New Roman" w:cs="Times New Roman"/>
          <w:b/>
          <w:bCs/>
        </w:rPr>
      </w:pPr>
      <w:r w:rsidRPr="00F0791A">
        <w:rPr>
          <w:rFonts w:ascii="Times New Roman" w:hAnsi="Times New Roman" w:cs="Times New Roman"/>
          <w:b/>
          <w:bCs/>
        </w:rPr>
        <w:t xml:space="preserve">Технологический институт – </w:t>
      </w:r>
    </w:p>
    <w:p w:rsidR="00F0791A" w:rsidRPr="00F0791A" w:rsidRDefault="00F0791A" w:rsidP="00D76F90">
      <w:pPr>
        <w:ind w:right="14"/>
        <w:jc w:val="center"/>
        <w:rPr>
          <w:rFonts w:ascii="Times New Roman" w:hAnsi="Times New Roman" w:cs="Times New Roman"/>
        </w:rPr>
      </w:pPr>
      <w:r w:rsidRPr="00F0791A">
        <w:rPr>
          <w:rFonts w:ascii="Times New Roman" w:hAnsi="Times New Roman" w:cs="Times New Roman"/>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F0791A" w:rsidRPr="00F0791A" w:rsidRDefault="00F0791A" w:rsidP="00D76F90">
      <w:pPr>
        <w:ind w:right="14"/>
        <w:jc w:val="center"/>
        <w:rPr>
          <w:rFonts w:ascii="Times New Roman" w:hAnsi="Times New Roman" w:cs="Times New Roman"/>
          <w:b/>
          <w:bCs/>
        </w:rPr>
      </w:pPr>
      <w:r w:rsidRPr="00F0791A">
        <w:rPr>
          <w:rFonts w:ascii="Times New Roman" w:hAnsi="Times New Roman" w:cs="Times New Roman"/>
          <w:b/>
          <w:bCs/>
        </w:rPr>
        <w:t>(ТИ НИЯУ МИФИ)</w:t>
      </w:r>
    </w:p>
    <w:p w:rsidR="00F0791A" w:rsidRPr="00F0791A" w:rsidRDefault="00F0791A" w:rsidP="00D76F90">
      <w:pPr>
        <w:spacing w:after="120"/>
        <w:ind w:right="14"/>
        <w:jc w:val="center"/>
        <w:rPr>
          <w:rFonts w:ascii="Times New Roman" w:hAnsi="Times New Roman" w:cs="Times New Roman"/>
          <w:b/>
          <w:bCs/>
        </w:rPr>
      </w:pPr>
    </w:p>
    <w:p w:rsidR="00F0791A" w:rsidRPr="00F0791A" w:rsidRDefault="00F0791A" w:rsidP="00D76F90">
      <w:pPr>
        <w:spacing w:after="120"/>
        <w:ind w:right="14"/>
        <w:jc w:val="center"/>
        <w:rPr>
          <w:rFonts w:ascii="Times New Roman" w:hAnsi="Times New Roman" w:cs="Times New Roman"/>
          <w:b/>
          <w:bCs/>
          <w:sz w:val="28"/>
          <w:szCs w:val="28"/>
        </w:rPr>
      </w:pPr>
      <w:r w:rsidRPr="00F0791A">
        <w:rPr>
          <w:rFonts w:ascii="Times New Roman" w:hAnsi="Times New Roman" w:cs="Times New Roman"/>
          <w:b/>
          <w:bCs/>
          <w:sz w:val="28"/>
          <w:szCs w:val="28"/>
        </w:rPr>
        <w:t>ОТДЕЛЕНИЕ СРЕДНЕГО ПРОФЕССИОНАЛЬНОГО ОБРАЗОВАНИЯ</w:t>
      </w:r>
    </w:p>
    <w:p w:rsidR="00F0791A" w:rsidRPr="00C54B4A" w:rsidRDefault="00F0791A" w:rsidP="00D76F90">
      <w:pPr>
        <w:spacing w:after="120"/>
        <w:ind w:right="14"/>
        <w:jc w:val="center"/>
        <w:rPr>
          <w:b/>
          <w:bCs/>
          <w:sz w:val="28"/>
          <w:szCs w:val="28"/>
        </w:rPr>
      </w:pPr>
    </w:p>
    <w:p w:rsidR="00F0791A" w:rsidRDefault="00F0791A" w:rsidP="00D76F90">
      <w:pPr>
        <w:spacing w:after="120"/>
        <w:ind w:right="14"/>
        <w:jc w:val="right"/>
        <w:rPr>
          <w:b/>
          <w:bCs/>
          <w:sz w:val="28"/>
          <w:szCs w:val="28"/>
        </w:rPr>
      </w:pPr>
    </w:p>
    <w:p w:rsidR="00F0791A" w:rsidRDefault="00F0791A" w:rsidP="00D76F90">
      <w:pPr>
        <w:pStyle w:val="a3"/>
        <w:ind w:right="14"/>
        <w:rPr>
          <w:sz w:val="30"/>
        </w:rPr>
      </w:pPr>
    </w:p>
    <w:p w:rsidR="00F0791A" w:rsidRDefault="00F0791A" w:rsidP="00D76F90">
      <w:pPr>
        <w:pStyle w:val="a3"/>
        <w:ind w:right="14"/>
        <w:rPr>
          <w:sz w:val="30"/>
        </w:rPr>
      </w:pPr>
    </w:p>
    <w:p w:rsidR="00F0791A" w:rsidRDefault="00F0791A" w:rsidP="00D76F90">
      <w:pPr>
        <w:pStyle w:val="a3"/>
        <w:spacing w:before="8"/>
        <w:ind w:right="14"/>
        <w:rPr>
          <w:sz w:val="23"/>
        </w:rPr>
      </w:pPr>
    </w:p>
    <w:p w:rsidR="00F0791A" w:rsidRPr="00EF7D0B" w:rsidRDefault="00F0791A" w:rsidP="00D76F90">
      <w:pPr>
        <w:pStyle w:val="a5"/>
        <w:ind w:left="538" w:right="14"/>
        <w:rPr>
          <w:sz w:val="28"/>
          <w:szCs w:val="28"/>
        </w:rPr>
      </w:pPr>
      <w:r w:rsidRPr="00EF7D0B">
        <w:rPr>
          <w:sz w:val="28"/>
          <w:szCs w:val="28"/>
        </w:rPr>
        <w:t>РАБОЧАЯ</w:t>
      </w:r>
      <w:r w:rsidRPr="00EF7D0B">
        <w:rPr>
          <w:spacing w:val="-4"/>
          <w:sz w:val="28"/>
          <w:szCs w:val="28"/>
        </w:rPr>
        <w:t xml:space="preserve"> </w:t>
      </w:r>
      <w:r w:rsidRPr="00EF7D0B">
        <w:rPr>
          <w:sz w:val="28"/>
          <w:szCs w:val="28"/>
        </w:rPr>
        <w:t>ПРОГРАММА УЧЕБНОЙ</w:t>
      </w:r>
      <w:r w:rsidRPr="00EF7D0B">
        <w:rPr>
          <w:spacing w:val="87"/>
          <w:sz w:val="28"/>
          <w:szCs w:val="28"/>
        </w:rPr>
        <w:t xml:space="preserve"> </w:t>
      </w:r>
      <w:r w:rsidRPr="00EF7D0B">
        <w:rPr>
          <w:sz w:val="28"/>
          <w:szCs w:val="28"/>
        </w:rPr>
        <w:t>ПРАКТИКИ</w:t>
      </w:r>
    </w:p>
    <w:p w:rsidR="00F0791A" w:rsidRDefault="00F0791A" w:rsidP="00D76F90">
      <w:pPr>
        <w:pStyle w:val="a3"/>
        <w:spacing w:before="3"/>
        <w:ind w:right="14"/>
        <w:rPr>
          <w:b/>
          <w:sz w:val="46"/>
        </w:rPr>
      </w:pPr>
    </w:p>
    <w:tbl>
      <w:tblPr>
        <w:tblStyle w:val="a7"/>
        <w:tblW w:w="1089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6"/>
      </w:tblGrid>
      <w:tr w:rsidR="00EF7D0B" w:rsidRPr="00EF7D0B" w:rsidTr="00D76F90">
        <w:trPr>
          <w:trHeight w:val="297"/>
        </w:trPr>
        <w:tc>
          <w:tcPr>
            <w:tcW w:w="10896" w:type="dxa"/>
          </w:tcPr>
          <w:p w:rsidR="00EF7D0B" w:rsidRPr="00A30A01" w:rsidRDefault="00976535" w:rsidP="00D76F90">
            <w:pPr>
              <w:pStyle w:val="a3"/>
              <w:ind w:right="14"/>
              <w:rPr>
                <w:b/>
                <w:caps/>
              </w:rPr>
            </w:pPr>
            <w:r w:rsidRPr="00943CAA">
              <w:rPr>
                <w:b/>
              </w:rPr>
              <w:t xml:space="preserve">ПМ.01 </w:t>
            </w:r>
            <w:r>
              <w:rPr>
                <w:b/>
              </w:rPr>
              <w:t>РАЗРАБОТКА, АДМИНИСТРИРОВАНИЕ И ЗАЩИТА БАЗ ДАННЫХ</w:t>
            </w:r>
          </w:p>
        </w:tc>
      </w:tr>
      <w:tr w:rsidR="00EF7D0B" w:rsidRPr="00EF7D0B" w:rsidTr="00D76F90">
        <w:trPr>
          <w:trHeight w:val="707"/>
        </w:trPr>
        <w:tc>
          <w:tcPr>
            <w:tcW w:w="10896" w:type="dxa"/>
          </w:tcPr>
          <w:p w:rsidR="00EF7D0B" w:rsidRPr="00EF7D0B" w:rsidRDefault="00EF7D0B" w:rsidP="00D76F90">
            <w:pPr>
              <w:keepNext/>
              <w:keepLines/>
              <w:spacing w:line="276" w:lineRule="auto"/>
              <w:ind w:left="-108" w:right="14"/>
              <w:jc w:val="center"/>
              <w:outlineLvl w:val="2"/>
              <w:rPr>
                <w:rFonts w:ascii="Times New Roman" w:hAnsi="Times New Roman" w:cs="Times New Roman"/>
                <w:b/>
                <w:caps/>
                <w:sz w:val="28"/>
                <w:szCs w:val="28"/>
              </w:rPr>
            </w:pPr>
          </w:p>
          <w:p w:rsidR="00EF7D0B" w:rsidRPr="00EF7D0B" w:rsidRDefault="00EF7D0B" w:rsidP="00D76F90">
            <w:pPr>
              <w:keepNext/>
              <w:keepLines/>
              <w:spacing w:line="276" w:lineRule="auto"/>
              <w:ind w:left="-108" w:right="14"/>
              <w:jc w:val="center"/>
              <w:outlineLvl w:val="2"/>
              <w:rPr>
                <w:rFonts w:ascii="Times New Roman" w:hAnsi="Times New Roman" w:cs="Times New Roman"/>
                <w:b/>
                <w:caps/>
                <w:sz w:val="28"/>
                <w:szCs w:val="28"/>
              </w:rPr>
            </w:pPr>
          </w:p>
        </w:tc>
      </w:tr>
    </w:tbl>
    <w:p w:rsidR="00EF7D0B" w:rsidRPr="00EF7D0B" w:rsidRDefault="00EF7D0B" w:rsidP="00D76F90">
      <w:pPr>
        <w:spacing w:after="120"/>
        <w:ind w:right="14"/>
        <w:jc w:val="center"/>
        <w:rPr>
          <w:rFonts w:ascii="Times New Roman" w:hAnsi="Times New Roman" w:cs="Times New Roman"/>
          <w:sz w:val="28"/>
          <w:szCs w:val="28"/>
        </w:rPr>
      </w:pPr>
      <w:r w:rsidRPr="00EF7D0B">
        <w:rPr>
          <w:rFonts w:ascii="Times New Roman" w:hAnsi="Times New Roman" w:cs="Times New Roman"/>
          <w:sz w:val="28"/>
          <w:szCs w:val="28"/>
        </w:rPr>
        <w:t>специальность</w:t>
      </w:r>
    </w:p>
    <w:p w:rsidR="00976535" w:rsidRPr="00976535" w:rsidRDefault="00976535" w:rsidP="00D76F90">
      <w:pPr>
        <w:spacing w:after="120"/>
        <w:ind w:right="14"/>
        <w:jc w:val="center"/>
        <w:rPr>
          <w:rFonts w:ascii="Times New Roman" w:eastAsia="Times New Roman" w:hAnsi="Times New Roman" w:cs="Times New Roman"/>
          <w:b/>
          <w:sz w:val="28"/>
          <w:szCs w:val="28"/>
          <w:lang w:eastAsia="en-US"/>
        </w:rPr>
      </w:pPr>
      <w:r w:rsidRPr="00976535">
        <w:rPr>
          <w:rFonts w:ascii="Times New Roman" w:eastAsia="Times New Roman" w:hAnsi="Times New Roman" w:cs="Times New Roman"/>
          <w:b/>
          <w:sz w:val="28"/>
          <w:szCs w:val="28"/>
          <w:lang w:eastAsia="en-US"/>
        </w:rPr>
        <w:t>09.02.11 «РАЗРАБОТКА И УПРАВЛЕНИЕ ПРОГРАММНЫМ ОБЕСПЕЧЕНИЕМ»</w:t>
      </w:r>
    </w:p>
    <w:p w:rsidR="00EF7D0B" w:rsidRPr="00EF7D0B" w:rsidRDefault="00EF7D0B" w:rsidP="00D76F90">
      <w:pPr>
        <w:ind w:right="14"/>
        <w:jc w:val="center"/>
        <w:rPr>
          <w:rFonts w:ascii="Times New Roman" w:hAnsi="Times New Roman" w:cs="Times New Roman"/>
          <w:b/>
          <w:sz w:val="28"/>
          <w:szCs w:val="28"/>
        </w:rPr>
      </w:pPr>
    </w:p>
    <w:p w:rsidR="00EF7D0B" w:rsidRPr="00EF7D0B" w:rsidRDefault="00EF7D0B" w:rsidP="00D76F90">
      <w:pPr>
        <w:ind w:right="14"/>
        <w:rPr>
          <w:rFonts w:ascii="Times New Roman" w:hAnsi="Times New Roman" w:cs="Times New Roman"/>
          <w:b/>
          <w:sz w:val="28"/>
          <w:szCs w:val="28"/>
        </w:rPr>
      </w:pPr>
    </w:p>
    <w:p w:rsidR="00EF7D0B" w:rsidRDefault="00EF7D0B" w:rsidP="00D76F90">
      <w:pPr>
        <w:ind w:right="14"/>
        <w:jc w:val="center"/>
        <w:rPr>
          <w:rFonts w:ascii="Times New Roman" w:hAnsi="Times New Roman" w:cs="Times New Roman"/>
          <w:b/>
          <w:sz w:val="28"/>
          <w:szCs w:val="28"/>
        </w:rPr>
      </w:pPr>
    </w:p>
    <w:p w:rsidR="00EF7D0B" w:rsidRPr="00EF7D0B" w:rsidRDefault="00EF7D0B" w:rsidP="00D76F90">
      <w:pPr>
        <w:ind w:right="14"/>
        <w:jc w:val="center"/>
        <w:rPr>
          <w:rFonts w:ascii="Times New Roman" w:hAnsi="Times New Roman" w:cs="Times New Roman"/>
          <w:b/>
          <w:sz w:val="28"/>
          <w:szCs w:val="28"/>
        </w:rPr>
      </w:pPr>
    </w:p>
    <w:p w:rsidR="00EF7D0B" w:rsidRPr="00976535" w:rsidRDefault="00EF7D0B" w:rsidP="00D76F90">
      <w:pPr>
        <w:spacing w:after="120"/>
        <w:ind w:right="14"/>
        <w:rPr>
          <w:b/>
          <w:bCs/>
          <w:sz w:val="28"/>
          <w:szCs w:val="28"/>
        </w:rPr>
      </w:pPr>
      <w:r w:rsidRPr="00EF7D0B">
        <w:rPr>
          <w:rFonts w:ascii="Times New Roman" w:hAnsi="Times New Roman" w:cs="Times New Roman"/>
          <w:sz w:val="28"/>
          <w:szCs w:val="28"/>
        </w:rPr>
        <w:t xml:space="preserve">Квалификация выпускника: </w:t>
      </w:r>
      <w:r w:rsidR="00976535" w:rsidRPr="00976535">
        <w:rPr>
          <w:rFonts w:ascii="Times New Roman" w:hAnsi="Times New Roman" w:cs="Times New Roman"/>
          <w:b/>
          <w:sz w:val="28"/>
          <w:szCs w:val="28"/>
        </w:rPr>
        <w:t>программист</w:t>
      </w:r>
    </w:p>
    <w:p w:rsidR="00EF7D0B" w:rsidRP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360" w:lineRule="auto"/>
        <w:ind w:right="14"/>
        <w:rPr>
          <w:rFonts w:ascii="Times New Roman" w:hAnsi="Times New Roman" w:cs="Times New Roman"/>
          <w:b/>
          <w:sz w:val="28"/>
          <w:szCs w:val="28"/>
        </w:rPr>
      </w:pPr>
      <w:r w:rsidRPr="00EF7D0B">
        <w:rPr>
          <w:rFonts w:ascii="Times New Roman" w:hAnsi="Times New Roman" w:cs="Times New Roman"/>
          <w:sz w:val="28"/>
          <w:szCs w:val="28"/>
        </w:rPr>
        <w:t>Форма обучения:</w:t>
      </w:r>
      <w:r w:rsidRPr="00EF7D0B">
        <w:rPr>
          <w:rFonts w:ascii="Times New Roman" w:hAnsi="Times New Roman" w:cs="Times New Roman"/>
          <w:b/>
          <w:sz w:val="28"/>
          <w:szCs w:val="28"/>
        </w:rPr>
        <w:t xml:space="preserve"> очная</w:t>
      </w:r>
    </w:p>
    <w:p w:rsidR="00EF7D0B" w:rsidRP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276" w:lineRule="auto"/>
        <w:ind w:left="-108" w:right="14"/>
        <w:rPr>
          <w:rFonts w:ascii="Times New Roman" w:hAnsi="Times New Roman" w:cs="Times New Roman"/>
          <w:b/>
          <w:sz w:val="28"/>
          <w:szCs w:val="28"/>
        </w:rPr>
      </w:pPr>
    </w:p>
    <w:p w:rsidR="00EF7D0B" w:rsidRP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276" w:lineRule="auto"/>
        <w:ind w:left="-108" w:right="14"/>
        <w:rPr>
          <w:rFonts w:ascii="Times New Roman" w:hAnsi="Times New Roman" w:cs="Times New Roman"/>
          <w:b/>
          <w:sz w:val="28"/>
          <w:szCs w:val="28"/>
        </w:rPr>
      </w:pPr>
    </w:p>
    <w:p w:rsidR="00EF7D0B" w:rsidRP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276" w:lineRule="auto"/>
        <w:ind w:left="-108" w:right="14"/>
        <w:rPr>
          <w:rFonts w:ascii="Times New Roman" w:hAnsi="Times New Roman" w:cs="Times New Roman"/>
          <w:b/>
          <w:sz w:val="28"/>
          <w:szCs w:val="28"/>
        </w:rPr>
      </w:pPr>
    </w:p>
    <w:p w:rsid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276" w:lineRule="auto"/>
        <w:ind w:left="-108" w:right="14"/>
        <w:rPr>
          <w:rFonts w:ascii="Times New Roman" w:hAnsi="Times New Roman" w:cs="Times New Roman"/>
          <w:b/>
          <w:sz w:val="28"/>
          <w:szCs w:val="28"/>
        </w:rPr>
      </w:pPr>
    </w:p>
    <w:p w:rsidR="00EF7D0B" w:rsidRP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276" w:lineRule="auto"/>
        <w:ind w:left="-108" w:right="14"/>
        <w:rPr>
          <w:rFonts w:ascii="Times New Roman" w:hAnsi="Times New Roman" w:cs="Times New Roman"/>
          <w:b/>
          <w:sz w:val="28"/>
          <w:szCs w:val="28"/>
        </w:rPr>
      </w:pPr>
    </w:p>
    <w:p w:rsidR="00EF7D0B" w:rsidRP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276" w:lineRule="auto"/>
        <w:ind w:left="-108" w:right="14"/>
        <w:rPr>
          <w:rFonts w:ascii="Times New Roman" w:hAnsi="Times New Roman" w:cs="Times New Roman"/>
          <w:b/>
          <w:sz w:val="28"/>
          <w:szCs w:val="28"/>
        </w:rPr>
      </w:pPr>
    </w:p>
    <w:p w:rsidR="00EF7D0B" w:rsidRP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276" w:lineRule="auto"/>
        <w:ind w:left="-108" w:right="14"/>
        <w:rPr>
          <w:rFonts w:ascii="Times New Roman" w:hAnsi="Times New Roman" w:cs="Times New Roman"/>
          <w:b/>
          <w:sz w:val="28"/>
          <w:szCs w:val="28"/>
        </w:rPr>
      </w:pPr>
    </w:p>
    <w:p w:rsidR="00EF7D0B" w:rsidRPr="00EF7D0B" w:rsidRDefault="00EF7D0B" w:rsidP="00D76F90">
      <w:pPr>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line="276" w:lineRule="auto"/>
        <w:ind w:left="-108" w:right="14"/>
        <w:rPr>
          <w:rFonts w:ascii="Times New Roman" w:hAnsi="Times New Roman" w:cs="Times New Roman"/>
          <w:b/>
          <w:sz w:val="28"/>
          <w:szCs w:val="28"/>
        </w:rPr>
      </w:pPr>
    </w:p>
    <w:p w:rsidR="00EF7D0B" w:rsidRDefault="00EF7D0B" w:rsidP="00D7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right="14"/>
        <w:jc w:val="center"/>
        <w:rPr>
          <w:rFonts w:ascii="Times New Roman" w:hAnsi="Times New Roman" w:cs="Times New Roman"/>
          <w:bCs/>
          <w:sz w:val="28"/>
          <w:szCs w:val="28"/>
        </w:rPr>
      </w:pPr>
    </w:p>
    <w:p w:rsidR="00D76F90" w:rsidRPr="00EF7D0B" w:rsidRDefault="00D76F90" w:rsidP="00D7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right="14"/>
        <w:jc w:val="center"/>
        <w:rPr>
          <w:rFonts w:ascii="Times New Roman" w:hAnsi="Times New Roman" w:cs="Times New Roman"/>
          <w:bCs/>
          <w:sz w:val="28"/>
          <w:szCs w:val="28"/>
        </w:rPr>
      </w:pPr>
    </w:p>
    <w:p w:rsidR="00EF7D0B" w:rsidRPr="00EF7D0B" w:rsidRDefault="00EF7D0B" w:rsidP="00D7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right="14"/>
        <w:jc w:val="center"/>
        <w:rPr>
          <w:rFonts w:ascii="Times New Roman" w:hAnsi="Times New Roman" w:cs="Times New Roman"/>
          <w:sz w:val="24"/>
          <w:szCs w:val="24"/>
        </w:rPr>
      </w:pPr>
    </w:p>
    <w:p w:rsidR="00EF7D0B" w:rsidRPr="00976535" w:rsidRDefault="00EF7D0B" w:rsidP="00D76F90">
      <w:pPr>
        <w:ind w:right="14"/>
        <w:jc w:val="center"/>
        <w:rPr>
          <w:rFonts w:ascii="Times New Roman" w:hAnsi="Times New Roman" w:cs="Times New Roman"/>
          <w:sz w:val="28"/>
          <w:szCs w:val="28"/>
        </w:rPr>
      </w:pPr>
      <w:r w:rsidRPr="00EF7D0B">
        <w:rPr>
          <w:rFonts w:ascii="Times New Roman" w:hAnsi="Times New Roman" w:cs="Times New Roman"/>
          <w:sz w:val="28"/>
          <w:szCs w:val="28"/>
        </w:rPr>
        <w:t>г. Лесной</w:t>
      </w:r>
      <w:r w:rsidRPr="0062327B">
        <w:rPr>
          <w:bCs/>
          <w:sz w:val="28"/>
          <w:szCs w:val="28"/>
        </w:rPr>
        <w:br w:type="page"/>
      </w:r>
    </w:p>
    <w:p w:rsidR="008F66FE" w:rsidRPr="00EF7D0B" w:rsidRDefault="008F66FE" w:rsidP="00D76F90">
      <w:pPr>
        <w:spacing w:after="120"/>
        <w:ind w:right="155" w:firstLine="567"/>
        <w:contextualSpacing/>
        <w:jc w:val="both"/>
        <w:rPr>
          <w:rFonts w:ascii="Times New Roman" w:hAnsi="Times New Roman" w:cs="Times New Roman"/>
          <w:b/>
          <w:sz w:val="28"/>
          <w:szCs w:val="28"/>
        </w:rPr>
      </w:pPr>
      <w:bookmarkStart w:id="1" w:name="_Toc45104519"/>
      <w:bookmarkStart w:id="2" w:name="_Toc45104658"/>
      <w:bookmarkStart w:id="3" w:name="_Toc45104711"/>
      <w:bookmarkStart w:id="4" w:name="_Toc45113451"/>
      <w:bookmarkStart w:id="5" w:name="_Toc45274453"/>
      <w:r w:rsidRPr="00EF7D0B">
        <w:rPr>
          <w:rFonts w:ascii="Times New Roman" w:hAnsi="Times New Roman" w:cs="Times New Roman"/>
          <w:b/>
          <w:sz w:val="28"/>
          <w:szCs w:val="28"/>
        </w:rPr>
        <w:lastRenderedPageBreak/>
        <w:t>Рабочая программа учебной практики по профессиональному модулю «</w:t>
      </w:r>
      <w:r w:rsidR="00976535" w:rsidRPr="00976535">
        <w:rPr>
          <w:rFonts w:ascii="Times New Roman" w:hAnsi="Times New Roman" w:cs="Times New Roman"/>
          <w:b/>
          <w:sz w:val="28"/>
          <w:szCs w:val="28"/>
        </w:rPr>
        <w:t>ПМ.01 Разработка, администрирование и защита баз данных</w:t>
      </w:r>
      <w:r w:rsidRPr="00976535">
        <w:rPr>
          <w:rFonts w:ascii="Times New Roman" w:hAnsi="Times New Roman" w:cs="Times New Roman"/>
          <w:b/>
          <w:sz w:val="28"/>
          <w:szCs w:val="28"/>
        </w:rPr>
        <w:t>»</w:t>
      </w:r>
      <w:r w:rsidRPr="00EF7D0B">
        <w:rPr>
          <w:rFonts w:ascii="Times New Roman" w:hAnsi="Times New Roman" w:cs="Times New Roman"/>
          <w:b/>
          <w:sz w:val="28"/>
          <w:szCs w:val="28"/>
        </w:rPr>
        <w:t xml:space="preserve"> разработана на основе: </w:t>
      </w:r>
      <w:bookmarkEnd w:id="1"/>
      <w:bookmarkEnd w:id="2"/>
      <w:bookmarkEnd w:id="3"/>
      <w:bookmarkEnd w:id="4"/>
      <w:bookmarkEnd w:id="5"/>
    </w:p>
    <w:p w:rsidR="00851CC1" w:rsidRPr="00851CC1" w:rsidRDefault="00851CC1" w:rsidP="00D76F90">
      <w:pPr>
        <w:pStyle w:val="ac"/>
        <w:numPr>
          <w:ilvl w:val="0"/>
          <w:numId w:val="6"/>
        </w:numPr>
        <w:tabs>
          <w:tab w:val="left" w:pos="1134"/>
        </w:tabs>
        <w:spacing w:line="276" w:lineRule="auto"/>
        <w:ind w:left="-142" w:right="155" w:firstLine="502"/>
        <w:jc w:val="both"/>
        <w:rPr>
          <w:rFonts w:ascii="Times New Roman" w:hAnsi="Times New Roman" w:cs="Times New Roman"/>
          <w:sz w:val="28"/>
          <w:szCs w:val="28"/>
        </w:rPr>
      </w:pPr>
      <w:bookmarkStart w:id="6" w:name="_Hlk106808008"/>
      <w:r w:rsidRPr="00851CC1">
        <w:rPr>
          <w:rFonts w:ascii="Times New Roman" w:hAnsi="Times New Roman" w:cs="Times New Roman"/>
          <w:sz w:val="28"/>
          <w:szCs w:val="28"/>
        </w:rPr>
        <w:t>Приказ Министерства науки и высшего образования Российской Федерации/Министерства просвещения Российской Федерации от 05.08.2020 №885/390 «О практической подготовке обучающихся»;</w:t>
      </w:r>
    </w:p>
    <w:p w:rsidR="00EF7D0B" w:rsidRPr="00976535" w:rsidRDefault="00EF7D0B" w:rsidP="00D76F90">
      <w:pPr>
        <w:pStyle w:val="ac"/>
        <w:widowControl w:val="0"/>
        <w:numPr>
          <w:ilvl w:val="0"/>
          <w:numId w:val="6"/>
        </w:numPr>
        <w:autoSpaceDE w:val="0"/>
        <w:autoSpaceDN w:val="0"/>
        <w:spacing w:before="28" w:line="276" w:lineRule="auto"/>
        <w:ind w:left="-142" w:right="155" w:firstLine="567"/>
        <w:contextualSpacing w:val="0"/>
        <w:jc w:val="both"/>
        <w:rPr>
          <w:rFonts w:ascii="Times New Roman" w:hAnsi="Times New Roman" w:cs="Times New Roman"/>
          <w:sz w:val="28"/>
          <w:szCs w:val="28"/>
          <w:highlight w:val="yellow"/>
        </w:rPr>
      </w:pPr>
      <w:r w:rsidRPr="00976535">
        <w:rPr>
          <w:rFonts w:ascii="Times New Roman" w:hAnsi="Times New Roman" w:cs="Times New Roman"/>
          <w:sz w:val="28"/>
          <w:szCs w:val="28"/>
          <w:highlight w:val="yellow"/>
        </w:rPr>
        <w:t xml:space="preserve">Приказ </w:t>
      </w:r>
      <w:proofErr w:type="spellStart"/>
      <w:r w:rsidRPr="00976535">
        <w:rPr>
          <w:rFonts w:ascii="Times New Roman" w:hAnsi="Times New Roman" w:cs="Times New Roman"/>
          <w:sz w:val="28"/>
          <w:szCs w:val="28"/>
          <w:highlight w:val="yellow"/>
        </w:rPr>
        <w:t>Минпросвещения</w:t>
      </w:r>
      <w:proofErr w:type="spellEnd"/>
      <w:r w:rsidRPr="00976535">
        <w:rPr>
          <w:rFonts w:ascii="Times New Roman" w:hAnsi="Times New Roman" w:cs="Times New Roman"/>
          <w:sz w:val="28"/>
          <w:szCs w:val="28"/>
          <w:highlight w:val="yellow"/>
        </w:rPr>
        <w:t xml:space="preserve"> России от 04.07.2022 N 527 «Об утверждении федерального государственного образовательного стандарта среднего профессионального образования по специальности </w:t>
      </w:r>
      <w:bookmarkEnd w:id="6"/>
      <w:r w:rsidRPr="00976535">
        <w:rPr>
          <w:rFonts w:ascii="Times New Roman" w:hAnsi="Times New Roman" w:cs="Times New Roman"/>
          <w:sz w:val="28"/>
          <w:szCs w:val="28"/>
          <w:highlight w:val="yellow"/>
        </w:rPr>
        <w:t>34.02.01 «Сестринское дело»;</w:t>
      </w:r>
    </w:p>
    <w:p w:rsidR="00851CC1" w:rsidRPr="00851CC1" w:rsidRDefault="00851CC1" w:rsidP="00D76F90">
      <w:pPr>
        <w:numPr>
          <w:ilvl w:val="0"/>
          <w:numId w:val="6"/>
        </w:numPr>
        <w:tabs>
          <w:tab w:val="left" w:pos="1134"/>
        </w:tabs>
        <w:spacing w:line="276" w:lineRule="auto"/>
        <w:ind w:right="155"/>
        <w:contextualSpacing/>
        <w:jc w:val="both"/>
        <w:rPr>
          <w:rFonts w:ascii="Times New Roman" w:hAnsi="Times New Roman" w:cs="Times New Roman"/>
          <w:sz w:val="28"/>
          <w:szCs w:val="28"/>
        </w:rPr>
      </w:pPr>
      <w:r w:rsidRPr="00851CC1">
        <w:rPr>
          <w:rFonts w:ascii="Times New Roman" w:hAnsi="Times New Roman" w:cs="Times New Roman"/>
          <w:sz w:val="28"/>
          <w:szCs w:val="28"/>
        </w:rPr>
        <w:t>Положение «О практической подготовке обучающихся НИЯУ МИФИ» от 03.04.2023.</w:t>
      </w:r>
    </w:p>
    <w:p w:rsidR="00851CC1" w:rsidRPr="00EF7D0B" w:rsidRDefault="00851CC1" w:rsidP="00D76F90">
      <w:pPr>
        <w:pStyle w:val="ac"/>
        <w:widowControl w:val="0"/>
        <w:autoSpaceDE w:val="0"/>
        <w:autoSpaceDN w:val="0"/>
        <w:spacing w:before="28" w:line="240" w:lineRule="auto"/>
        <w:ind w:left="425" w:right="155"/>
        <w:contextualSpacing w:val="0"/>
        <w:jc w:val="both"/>
        <w:rPr>
          <w:rFonts w:ascii="Times New Roman" w:hAnsi="Times New Roman" w:cs="Times New Roman"/>
          <w:sz w:val="28"/>
          <w:szCs w:val="28"/>
        </w:rPr>
      </w:pPr>
    </w:p>
    <w:p w:rsidR="008F66FE" w:rsidRPr="00EF7D0B" w:rsidRDefault="008F66FE" w:rsidP="00D76F90">
      <w:pPr>
        <w:ind w:right="155"/>
        <w:rPr>
          <w:rFonts w:ascii="Times New Roman" w:hAnsi="Times New Roman" w:cs="Times New Roman"/>
          <w:sz w:val="28"/>
          <w:szCs w:val="28"/>
        </w:rPr>
      </w:pPr>
    </w:p>
    <w:p w:rsidR="00DF5122" w:rsidRPr="00DF5122" w:rsidRDefault="00DF5122" w:rsidP="00D76F90">
      <w:pPr>
        <w:ind w:right="155"/>
        <w:rPr>
          <w:rFonts w:ascii="Times New Roman" w:hAnsi="Times New Roman" w:cs="Times New Roman"/>
          <w:sz w:val="28"/>
          <w:szCs w:val="28"/>
        </w:rPr>
      </w:pPr>
      <w:r w:rsidRPr="00DF5122">
        <w:rPr>
          <w:rFonts w:ascii="Times New Roman" w:hAnsi="Times New Roman" w:cs="Times New Roman"/>
          <w:sz w:val="28"/>
          <w:szCs w:val="28"/>
        </w:rPr>
        <w:t>Рабочую программу</w:t>
      </w:r>
    </w:p>
    <w:p w:rsidR="008F66FE" w:rsidRPr="00EF7D0B" w:rsidRDefault="00DF5122" w:rsidP="00D76F90">
      <w:pPr>
        <w:ind w:right="155"/>
        <w:rPr>
          <w:rFonts w:ascii="Times New Roman" w:hAnsi="Times New Roman" w:cs="Times New Roman"/>
          <w:sz w:val="28"/>
          <w:szCs w:val="28"/>
        </w:rPr>
      </w:pPr>
      <w:r w:rsidRPr="00DF5122">
        <w:rPr>
          <w:rFonts w:ascii="Times New Roman" w:hAnsi="Times New Roman" w:cs="Times New Roman"/>
          <w:sz w:val="28"/>
          <w:szCs w:val="28"/>
        </w:rPr>
        <w:t>разработала: Шишкова Е.А., методист отделения СПО ТИ НИЯУ МИФИ</w:t>
      </w:r>
    </w:p>
    <w:p w:rsidR="008F66FE" w:rsidRPr="00EF7D0B" w:rsidRDefault="008F66FE" w:rsidP="00D76F90">
      <w:pPr>
        <w:spacing w:after="120"/>
        <w:ind w:right="155"/>
        <w:rPr>
          <w:rFonts w:ascii="Times New Roman" w:hAnsi="Times New Roman" w:cs="Times New Roman"/>
          <w:sz w:val="28"/>
          <w:szCs w:val="28"/>
        </w:rPr>
      </w:pPr>
      <w:bookmarkStart w:id="7" w:name="_Hlk86602249"/>
      <w:bookmarkStart w:id="8" w:name="_Hlk86589360"/>
    </w:p>
    <w:p w:rsidR="008F66FE" w:rsidRPr="00976535" w:rsidRDefault="008F66FE" w:rsidP="00D76F90">
      <w:pPr>
        <w:ind w:right="155"/>
        <w:rPr>
          <w:rFonts w:ascii="Times New Roman" w:hAnsi="Times New Roman" w:cs="Times New Roman"/>
          <w:sz w:val="28"/>
          <w:szCs w:val="28"/>
          <w:highlight w:val="yellow"/>
        </w:rPr>
      </w:pPr>
      <w:r w:rsidRPr="00976535">
        <w:rPr>
          <w:rFonts w:ascii="Times New Roman" w:hAnsi="Times New Roman" w:cs="Times New Roman"/>
          <w:sz w:val="28"/>
          <w:szCs w:val="28"/>
          <w:highlight w:val="yellow"/>
        </w:rPr>
        <w:t xml:space="preserve">Рабочая программа учебной практики </w:t>
      </w:r>
      <w:r w:rsidR="00851CC1" w:rsidRPr="00976535">
        <w:rPr>
          <w:rFonts w:ascii="Times New Roman" w:hAnsi="Times New Roman" w:cs="Times New Roman"/>
          <w:sz w:val="28"/>
          <w:szCs w:val="28"/>
          <w:highlight w:val="yellow"/>
        </w:rPr>
        <w:t>одобрена</w:t>
      </w:r>
    </w:p>
    <w:p w:rsidR="008F66FE" w:rsidRPr="00976535" w:rsidRDefault="008F66FE" w:rsidP="00D76F90">
      <w:pPr>
        <w:ind w:right="155"/>
        <w:rPr>
          <w:rFonts w:ascii="Times New Roman" w:hAnsi="Times New Roman" w:cs="Times New Roman"/>
          <w:sz w:val="28"/>
          <w:szCs w:val="28"/>
          <w:highlight w:val="yellow"/>
        </w:rPr>
      </w:pPr>
      <w:r w:rsidRPr="00976535">
        <w:rPr>
          <w:rFonts w:ascii="Times New Roman" w:hAnsi="Times New Roman" w:cs="Times New Roman"/>
          <w:sz w:val="28"/>
          <w:szCs w:val="28"/>
          <w:highlight w:val="yellow"/>
        </w:rPr>
        <w:t>Ученым советом</w:t>
      </w:r>
    </w:p>
    <w:bookmarkEnd w:id="7"/>
    <w:p w:rsidR="00EF7D0B" w:rsidRPr="00EF7D0B" w:rsidRDefault="00EF7D0B" w:rsidP="00D76F90">
      <w:pPr>
        <w:ind w:right="155"/>
        <w:rPr>
          <w:rFonts w:ascii="Times New Roman" w:hAnsi="Times New Roman" w:cs="Times New Roman"/>
          <w:sz w:val="28"/>
          <w:szCs w:val="28"/>
        </w:rPr>
      </w:pPr>
      <w:r w:rsidRPr="00976535">
        <w:rPr>
          <w:rFonts w:ascii="Times New Roman" w:hAnsi="Times New Roman" w:cs="Times New Roman"/>
          <w:sz w:val="28"/>
          <w:szCs w:val="28"/>
          <w:highlight w:val="yellow"/>
        </w:rPr>
        <w:t>Протокол №</w:t>
      </w:r>
      <w:r w:rsidR="004E1DB8" w:rsidRPr="00976535">
        <w:rPr>
          <w:rFonts w:ascii="Times New Roman" w:hAnsi="Times New Roman" w:cs="Times New Roman"/>
          <w:sz w:val="28"/>
          <w:szCs w:val="28"/>
          <w:highlight w:val="yellow"/>
        </w:rPr>
        <w:t xml:space="preserve"> 2</w:t>
      </w:r>
      <w:r w:rsidRPr="00976535">
        <w:rPr>
          <w:rFonts w:ascii="Times New Roman" w:hAnsi="Times New Roman" w:cs="Times New Roman"/>
          <w:sz w:val="28"/>
          <w:szCs w:val="28"/>
          <w:highlight w:val="yellow"/>
        </w:rPr>
        <w:t xml:space="preserve"> от «</w:t>
      </w:r>
      <w:r w:rsidR="004E1DB8" w:rsidRPr="00976535">
        <w:rPr>
          <w:rFonts w:ascii="Times New Roman" w:hAnsi="Times New Roman" w:cs="Times New Roman"/>
          <w:sz w:val="28"/>
          <w:szCs w:val="28"/>
          <w:highlight w:val="yellow"/>
          <w:u w:val="single"/>
        </w:rPr>
        <w:t>29</w:t>
      </w:r>
      <w:r w:rsidRPr="00976535">
        <w:rPr>
          <w:rFonts w:ascii="Times New Roman" w:hAnsi="Times New Roman" w:cs="Times New Roman"/>
          <w:sz w:val="28"/>
          <w:szCs w:val="28"/>
          <w:highlight w:val="yellow"/>
        </w:rPr>
        <w:t xml:space="preserve">» </w:t>
      </w:r>
      <w:r w:rsidR="004E1DB8" w:rsidRPr="00976535">
        <w:rPr>
          <w:rFonts w:ascii="Times New Roman" w:hAnsi="Times New Roman" w:cs="Times New Roman"/>
          <w:sz w:val="28"/>
          <w:szCs w:val="28"/>
          <w:highlight w:val="yellow"/>
          <w:u w:val="single"/>
        </w:rPr>
        <w:t>марта</w:t>
      </w:r>
      <w:r w:rsidR="004E1DB8" w:rsidRPr="00976535">
        <w:rPr>
          <w:rFonts w:ascii="Times New Roman" w:hAnsi="Times New Roman" w:cs="Times New Roman"/>
          <w:sz w:val="28"/>
          <w:szCs w:val="28"/>
          <w:highlight w:val="yellow"/>
        </w:rPr>
        <w:t xml:space="preserve"> 2024</w:t>
      </w:r>
      <w:r w:rsidRPr="00976535">
        <w:rPr>
          <w:rFonts w:ascii="Times New Roman" w:hAnsi="Times New Roman" w:cs="Times New Roman"/>
          <w:sz w:val="28"/>
          <w:szCs w:val="28"/>
          <w:highlight w:val="yellow"/>
        </w:rPr>
        <w:t xml:space="preserve"> г.</w:t>
      </w:r>
    </w:p>
    <w:p w:rsidR="008F66FE" w:rsidRPr="00E10EA5" w:rsidRDefault="008F66FE" w:rsidP="00D76F90">
      <w:pPr>
        <w:ind w:right="155"/>
        <w:rPr>
          <w:sz w:val="28"/>
          <w:szCs w:val="28"/>
        </w:rPr>
      </w:pPr>
    </w:p>
    <w:bookmarkEnd w:id="8"/>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p w:rsidR="006430F5" w:rsidRDefault="006430F5" w:rsidP="00D76F90">
      <w:pPr>
        <w:spacing w:line="240" w:lineRule="exact"/>
        <w:ind w:right="-142"/>
        <w:rPr>
          <w:sz w:val="24"/>
          <w:szCs w:val="24"/>
        </w:rPr>
      </w:pPr>
    </w:p>
    <w:sdt>
      <w:sdtPr>
        <w:rPr>
          <w:rFonts w:ascii="Calibri" w:eastAsia="Calibri" w:hAnsi="Calibri" w:cs="Calibri"/>
          <w:color w:val="auto"/>
          <w:sz w:val="22"/>
          <w:szCs w:val="22"/>
        </w:rPr>
        <w:id w:val="-330380069"/>
        <w:docPartObj>
          <w:docPartGallery w:val="Table of Contents"/>
          <w:docPartUnique/>
        </w:docPartObj>
      </w:sdtPr>
      <w:sdtEndPr>
        <w:rPr>
          <w:rFonts w:ascii="Times New Roman" w:hAnsi="Times New Roman" w:cs="Times New Roman"/>
          <w:b/>
          <w:bCs/>
          <w:sz w:val="28"/>
          <w:szCs w:val="28"/>
        </w:rPr>
      </w:sdtEndPr>
      <w:sdtContent>
        <w:p w:rsidR="00A30A01" w:rsidRDefault="00A30A01" w:rsidP="00D76F90">
          <w:pPr>
            <w:pStyle w:val="af5"/>
            <w:ind w:right="-142"/>
            <w:jc w:val="center"/>
            <w:rPr>
              <w:rFonts w:ascii="Times New Roman" w:hAnsi="Times New Roman" w:cs="Times New Roman"/>
              <w:b/>
              <w:color w:val="auto"/>
            </w:rPr>
          </w:pPr>
          <w:r w:rsidRPr="00717E5F">
            <w:rPr>
              <w:rFonts w:ascii="Times New Roman" w:hAnsi="Times New Roman" w:cs="Times New Roman"/>
              <w:b/>
              <w:color w:val="auto"/>
            </w:rPr>
            <w:t>Оглавление</w:t>
          </w:r>
        </w:p>
        <w:p w:rsidR="0035002B" w:rsidRPr="0035002B" w:rsidRDefault="0035002B" w:rsidP="0035002B"/>
        <w:p w:rsidR="0035002B" w:rsidRPr="0035002B" w:rsidRDefault="00A30A01">
          <w:pPr>
            <w:pStyle w:val="12"/>
            <w:tabs>
              <w:tab w:val="right" w:leader="dot" w:pos="10069"/>
            </w:tabs>
            <w:rPr>
              <w:rFonts w:ascii="Times New Roman" w:eastAsiaTheme="minorEastAsia" w:hAnsi="Times New Roman" w:cs="Times New Roman"/>
              <w:noProof/>
            </w:rPr>
          </w:pPr>
          <w:r w:rsidRPr="00FD0151">
            <w:fldChar w:fldCharType="begin"/>
          </w:r>
          <w:r w:rsidRPr="00FD0151">
            <w:instrText xml:space="preserve"> TOC \o "1-3" \h \z \u </w:instrText>
          </w:r>
          <w:r w:rsidRPr="00FD0151">
            <w:fldChar w:fldCharType="separate"/>
          </w:r>
          <w:hyperlink w:anchor="_Toc219296533" w:history="1">
            <w:r w:rsidR="0035002B" w:rsidRPr="0035002B">
              <w:rPr>
                <w:rStyle w:val="af4"/>
                <w:rFonts w:ascii="Times New Roman" w:hAnsi="Times New Roman" w:cs="Times New Roman"/>
                <w:b/>
                <w:noProof/>
              </w:rPr>
              <w:t>1.  ОБЩАЯ ХАРАКТЕРИСТИКА РАБОЧЕЙ ПРОГРАММЫ УЧЕБНОЙ ПРАКТИКИ ПО ПРОФЕССИОНАЛЬНОМУ МОДУЛЮ</w:t>
            </w:r>
            <w:r w:rsidR="0035002B" w:rsidRPr="0035002B">
              <w:rPr>
                <w:rStyle w:val="af4"/>
                <w:rFonts w:ascii="Times New Roman" w:eastAsia="Times New Roman" w:hAnsi="Times New Roman" w:cs="Times New Roman"/>
                <w:b/>
                <w:bCs/>
                <w:noProof/>
              </w:rPr>
              <w:t xml:space="preserve"> ПМ 01. </w:t>
            </w:r>
            <w:r w:rsidR="0035002B" w:rsidRPr="0035002B">
              <w:rPr>
                <w:rStyle w:val="af4"/>
                <w:rFonts w:ascii="Times New Roman" w:eastAsia="Times New Roman" w:hAnsi="Times New Roman" w:cs="Times New Roman"/>
                <w:b/>
                <w:bCs/>
                <w:noProof/>
                <w:lang w:eastAsia="en-US"/>
              </w:rPr>
              <w:t>РАЗРАБОТКА, АДМИНИСТРИРОВАНИЕ И ЗАЩИТА БАЗ ДАННЫХ</w:t>
            </w:r>
            <w:r w:rsidR="0035002B" w:rsidRPr="0035002B">
              <w:rPr>
                <w:rFonts w:ascii="Times New Roman" w:hAnsi="Times New Roman" w:cs="Times New Roman"/>
                <w:noProof/>
                <w:webHidden/>
              </w:rPr>
              <w:tab/>
            </w:r>
            <w:r w:rsidR="0035002B" w:rsidRPr="0035002B">
              <w:rPr>
                <w:rFonts w:ascii="Times New Roman" w:hAnsi="Times New Roman" w:cs="Times New Roman"/>
                <w:noProof/>
                <w:webHidden/>
              </w:rPr>
              <w:fldChar w:fldCharType="begin"/>
            </w:r>
            <w:r w:rsidR="0035002B" w:rsidRPr="0035002B">
              <w:rPr>
                <w:rFonts w:ascii="Times New Roman" w:hAnsi="Times New Roman" w:cs="Times New Roman"/>
                <w:noProof/>
                <w:webHidden/>
              </w:rPr>
              <w:instrText xml:space="preserve"> PAGEREF _Toc219296533 \h </w:instrText>
            </w:r>
            <w:r w:rsidR="0035002B" w:rsidRPr="0035002B">
              <w:rPr>
                <w:rFonts w:ascii="Times New Roman" w:hAnsi="Times New Roman" w:cs="Times New Roman"/>
                <w:noProof/>
                <w:webHidden/>
              </w:rPr>
            </w:r>
            <w:r w:rsidR="0035002B" w:rsidRPr="0035002B">
              <w:rPr>
                <w:rFonts w:ascii="Times New Roman" w:hAnsi="Times New Roman" w:cs="Times New Roman"/>
                <w:noProof/>
                <w:webHidden/>
              </w:rPr>
              <w:fldChar w:fldCharType="separate"/>
            </w:r>
            <w:r w:rsidR="004C73EC">
              <w:rPr>
                <w:rFonts w:ascii="Times New Roman" w:hAnsi="Times New Roman" w:cs="Times New Roman"/>
                <w:noProof/>
                <w:webHidden/>
              </w:rPr>
              <w:t>4</w:t>
            </w:r>
            <w:r w:rsidR="0035002B"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34" w:history="1">
            <w:r w:rsidRPr="0035002B">
              <w:rPr>
                <w:rStyle w:val="af4"/>
                <w:rFonts w:ascii="Times New Roman" w:hAnsi="Times New Roman" w:cs="Times New Roman"/>
                <w:noProof/>
              </w:rPr>
              <w:t>1.1 Облас</w:t>
            </w:r>
            <w:r w:rsidRPr="0035002B">
              <w:rPr>
                <w:rStyle w:val="af4"/>
                <w:rFonts w:ascii="Times New Roman" w:hAnsi="Times New Roman" w:cs="Times New Roman"/>
                <w:noProof/>
                <w:spacing w:val="1"/>
                <w:w w:val="99"/>
              </w:rPr>
              <w:t>т</w:t>
            </w:r>
            <w:r w:rsidRPr="0035002B">
              <w:rPr>
                <w:rStyle w:val="af4"/>
                <w:rFonts w:ascii="Times New Roman" w:hAnsi="Times New Roman" w:cs="Times New Roman"/>
                <w:noProof/>
              </w:rPr>
              <w:t xml:space="preserve">ь </w:t>
            </w:r>
            <w:r w:rsidRPr="0035002B">
              <w:rPr>
                <w:rStyle w:val="af4"/>
                <w:rFonts w:ascii="Times New Roman" w:hAnsi="Times New Roman" w:cs="Times New Roman"/>
                <w:noProof/>
                <w:spacing w:val="1"/>
              </w:rPr>
              <w:t>п</w:t>
            </w:r>
            <w:r w:rsidRPr="0035002B">
              <w:rPr>
                <w:rStyle w:val="af4"/>
                <w:rFonts w:ascii="Times New Roman" w:hAnsi="Times New Roman" w:cs="Times New Roman"/>
                <w:noProof/>
                <w:w w:val="99"/>
              </w:rPr>
              <w:t>р</w:t>
            </w:r>
            <w:r w:rsidRPr="0035002B">
              <w:rPr>
                <w:rStyle w:val="af4"/>
                <w:rFonts w:ascii="Times New Roman" w:hAnsi="Times New Roman" w:cs="Times New Roman"/>
                <w:noProof/>
              </w:rPr>
              <w:t>и</w:t>
            </w:r>
            <w:r w:rsidRPr="0035002B">
              <w:rPr>
                <w:rStyle w:val="af4"/>
                <w:rFonts w:ascii="Times New Roman" w:hAnsi="Times New Roman" w:cs="Times New Roman"/>
                <w:noProof/>
                <w:w w:val="99"/>
              </w:rPr>
              <w:t>м</w:t>
            </w:r>
            <w:r w:rsidRPr="0035002B">
              <w:rPr>
                <w:rStyle w:val="af4"/>
                <w:rFonts w:ascii="Times New Roman" w:hAnsi="Times New Roman" w:cs="Times New Roman"/>
                <w:noProof/>
                <w:spacing w:val="-1"/>
              </w:rPr>
              <w:t>е</w:t>
            </w:r>
            <w:r w:rsidRPr="0035002B">
              <w:rPr>
                <w:rStyle w:val="af4"/>
                <w:rFonts w:ascii="Times New Roman" w:hAnsi="Times New Roman" w:cs="Times New Roman"/>
                <w:noProof/>
              </w:rPr>
              <w:t>нен</w:t>
            </w:r>
            <w:r w:rsidRPr="0035002B">
              <w:rPr>
                <w:rStyle w:val="af4"/>
                <w:rFonts w:ascii="Times New Roman" w:hAnsi="Times New Roman" w:cs="Times New Roman"/>
                <w:noProof/>
                <w:spacing w:val="1"/>
              </w:rPr>
              <w:t>и</w:t>
            </w:r>
            <w:r w:rsidRPr="0035002B">
              <w:rPr>
                <w:rStyle w:val="af4"/>
                <w:rFonts w:ascii="Times New Roman" w:hAnsi="Times New Roman" w:cs="Times New Roman"/>
                <w:noProof/>
              </w:rPr>
              <w:t>я</w:t>
            </w:r>
            <w:r w:rsidRPr="0035002B">
              <w:rPr>
                <w:rStyle w:val="af4"/>
                <w:rFonts w:ascii="Times New Roman" w:hAnsi="Times New Roman" w:cs="Times New Roman"/>
                <w:noProof/>
                <w:spacing w:val="57"/>
              </w:rPr>
              <w:t xml:space="preserve"> </w:t>
            </w:r>
            <w:r w:rsidRPr="0035002B">
              <w:rPr>
                <w:rStyle w:val="af4"/>
                <w:rFonts w:ascii="Times New Roman" w:hAnsi="Times New Roman" w:cs="Times New Roman"/>
                <w:noProof/>
                <w:spacing w:val="1"/>
                <w:w w:val="99"/>
              </w:rPr>
              <w:t>р</w:t>
            </w:r>
            <w:r w:rsidRPr="0035002B">
              <w:rPr>
                <w:rStyle w:val="af4"/>
                <w:rFonts w:ascii="Times New Roman" w:hAnsi="Times New Roman" w:cs="Times New Roman"/>
                <w:noProof/>
              </w:rPr>
              <w:t>абоче</w:t>
            </w:r>
            <w:r w:rsidRPr="0035002B">
              <w:rPr>
                <w:rStyle w:val="af4"/>
                <w:rFonts w:ascii="Times New Roman" w:hAnsi="Times New Roman" w:cs="Times New Roman"/>
                <w:noProof/>
                <w:w w:val="99"/>
              </w:rPr>
              <w:t>й</w:t>
            </w:r>
            <w:r w:rsidRPr="0035002B">
              <w:rPr>
                <w:rStyle w:val="af4"/>
                <w:rFonts w:ascii="Times New Roman" w:hAnsi="Times New Roman" w:cs="Times New Roman"/>
                <w:noProof/>
              </w:rPr>
              <w:t xml:space="preserve"> </w:t>
            </w:r>
            <w:r w:rsidRPr="0035002B">
              <w:rPr>
                <w:rStyle w:val="af4"/>
                <w:rFonts w:ascii="Times New Roman" w:hAnsi="Times New Roman" w:cs="Times New Roman"/>
                <w:noProof/>
                <w:w w:val="99"/>
              </w:rPr>
              <w:t>п</w:t>
            </w:r>
            <w:r w:rsidRPr="0035002B">
              <w:rPr>
                <w:rStyle w:val="af4"/>
                <w:rFonts w:ascii="Times New Roman" w:hAnsi="Times New Roman" w:cs="Times New Roman"/>
                <w:noProof/>
                <w:spacing w:val="1"/>
                <w:w w:val="99"/>
              </w:rPr>
              <w:t>р</w:t>
            </w:r>
            <w:r w:rsidRPr="0035002B">
              <w:rPr>
                <w:rStyle w:val="af4"/>
                <w:rFonts w:ascii="Times New Roman" w:hAnsi="Times New Roman" w:cs="Times New Roman"/>
                <w:noProof/>
              </w:rPr>
              <w:t>о</w:t>
            </w:r>
            <w:r w:rsidRPr="0035002B">
              <w:rPr>
                <w:rStyle w:val="af4"/>
                <w:rFonts w:ascii="Times New Roman" w:hAnsi="Times New Roman" w:cs="Times New Roman"/>
                <w:noProof/>
                <w:w w:val="99"/>
              </w:rPr>
              <w:t>гр</w:t>
            </w:r>
            <w:r w:rsidRPr="0035002B">
              <w:rPr>
                <w:rStyle w:val="af4"/>
                <w:rFonts w:ascii="Times New Roman" w:hAnsi="Times New Roman" w:cs="Times New Roman"/>
                <w:noProof/>
              </w:rPr>
              <w:t>а</w:t>
            </w:r>
            <w:r w:rsidRPr="0035002B">
              <w:rPr>
                <w:rStyle w:val="af4"/>
                <w:rFonts w:ascii="Times New Roman" w:hAnsi="Times New Roman" w:cs="Times New Roman"/>
                <w:noProof/>
                <w:w w:val="99"/>
              </w:rPr>
              <w:t>мм</w:t>
            </w:r>
            <w:r w:rsidRPr="0035002B">
              <w:rPr>
                <w:rStyle w:val="af4"/>
                <w:rFonts w:ascii="Times New Roman" w:hAnsi="Times New Roman" w:cs="Times New Roman"/>
                <w:noProof/>
              </w:rPr>
              <w:t>ы</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_Toc219296534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4</w:t>
            </w:r>
            <w:r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35" w:history="1">
            <w:r w:rsidRPr="0035002B">
              <w:rPr>
                <w:rStyle w:val="af4"/>
                <w:rFonts w:ascii="Times New Roman" w:hAnsi="Times New Roman" w:cs="Times New Roman"/>
                <w:noProof/>
              </w:rPr>
              <w:t>1.2 Цели и задачи, планируемые результаты освоения дисциплины</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_Toc219296535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4</w:t>
            </w:r>
            <w:r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36" w:history="1">
            <w:r w:rsidRPr="0035002B">
              <w:rPr>
                <w:rStyle w:val="af4"/>
                <w:rFonts w:ascii="Times New Roman" w:hAnsi="Times New Roman" w:cs="Times New Roman"/>
                <w:noProof/>
              </w:rPr>
              <w:t>1.3 Задачи воспитания общепрофессионального цикла</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_Toc219296536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9</w:t>
            </w:r>
            <w:r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37" w:history="1">
            <w:r w:rsidRPr="0035002B">
              <w:rPr>
                <w:rStyle w:val="af4"/>
                <w:rFonts w:ascii="Times New Roman" w:hAnsi="Times New Roman" w:cs="Times New Roman"/>
                <w:noProof/>
              </w:rPr>
              <w:t>1.4 Количество часов на освоение программы учебной практики</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_Toc219296537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12</w:t>
            </w:r>
            <w:r w:rsidRPr="0035002B">
              <w:rPr>
                <w:rFonts w:ascii="Times New Roman" w:hAnsi="Times New Roman" w:cs="Times New Roman"/>
                <w:noProof/>
                <w:webHidden/>
              </w:rPr>
              <w:fldChar w:fldCharType="end"/>
            </w:r>
          </w:hyperlink>
        </w:p>
        <w:p w:rsidR="0035002B" w:rsidRPr="0035002B" w:rsidRDefault="0035002B">
          <w:pPr>
            <w:pStyle w:val="12"/>
            <w:tabs>
              <w:tab w:val="right" w:leader="dot" w:pos="10069"/>
            </w:tabs>
            <w:rPr>
              <w:rFonts w:ascii="Times New Roman" w:eastAsiaTheme="minorEastAsia" w:hAnsi="Times New Roman" w:cs="Times New Roman"/>
              <w:noProof/>
            </w:rPr>
          </w:pPr>
          <w:hyperlink w:anchor="_Toc219296538" w:history="1">
            <w:r w:rsidRPr="0035002B">
              <w:rPr>
                <w:rStyle w:val="af4"/>
                <w:rFonts w:ascii="Times New Roman" w:hAnsi="Times New Roman" w:cs="Times New Roman"/>
                <w:b/>
                <w:noProof/>
              </w:rPr>
              <w:t>2. СТРУКТУРА И СОДЕРЖАНИЕ УЧЕБНОЙ ПРАКТИКИ</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_Toc219296538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13</w:t>
            </w:r>
            <w:r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39" w:history="1">
            <w:r w:rsidRPr="0035002B">
              <w:rPr>
                <w:rStyle w:val="af4"/>
                <w:rFonts w:ascii="Times New Roman" w:hAnsi="Times New Roman" w:cs="Times New Roman"/>
                <w:noProof/>
              </w:rPr>
              <w:t>2.1 Объем учебной дисциплины в виде учебной практики</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_Toc219296539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13</w:t>
            </w:r>
            <w:r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40" w:history="1">
            <w:r w:rsidRPr="0035002B">
              <w:rPr>
                <w:rStyle w:val="af4"/>
                <w:rFonts w:ascii="Times New Roman" w:hAnsi="Times New Roman" w:cs="Times New Roman"/>
                <w:noProof/>
              </w:rPr>
              <w:t>2.2. Тематический план и содержание учебной практики</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_Toc219296540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13</w:t>
            </w:r>
            <w:r w:rsidRPr="0035002B">
              <w:rPr>
                <w:rFonts w:ascii="Times New Roman" w:hAnsi="Times New Roman" w:cs="Times New Roman"/>
                <w:noProof/>
                <w:webHidden/>
              </w:rPr>
              <w:fldChar w:fldCharType="end"/>
            </w:r>
          </w:hyperlink>
        </w:p>
        <w:p w:rsidR="0035002B" w:rsidRPr="0035002B" w:rsidRDefault="0035002B">
          <w:pPr>
            <w:pStyle w:val="12"/>
            <w:tabs>
              <w:tab w:val="right" w:leader="dot" w:pos="10069"/>
            </w:tabs>
            <w:rPr>
              <w:rFonts w:ascii="Times New Roman" w:eastAsiaTheme="minorEastAsia" w:hAnsi="Times New Roman" w:cs="Times New Roman"/>
              <w:noProof/>
            </w:rPr>
          </w:pPr>
          <w:hyperlink w:anchor="_Toc219296541" w:history="1">
            <w:r w:rsidRPr="0035002B">
              <w:rPr>
                <w:rStyle w:val="af4"/>
                <w:rFonts w:ascii="Times New Roman" w:hAnsi="Times New Roman" w:cs="Times New Roman"/>
                <w:b/>
                <w:noProof/>
              </w:rPr>
              <w:t xml:space="preserve">3. УСЛОВИЯ </w:t>
            </w:r>
            <w:r w:rsidRPr="0035002B">
              <w:rPr>
                <w:rStyle w:val="af4"/>
                <w:rFonts w:ascii="Times New Roman" w:hAnsi="Times New Roman" w:cs="Times New Roman"/>
                <w:b/>
                <w:noProof/>
                <w:spacing w:val="-1"/>
              </w:rPr>
              <w:t>Р</w:t>
            </w:r>
            <w:r w:rsidRPr="0035002B">
              <w:rPr>
                <w:rStyle w:val="af4"/>
                <w:rFonts w:ascii="Times New Roman" w:hAnsi="Times New Roman" w:cs="Times New Roman"/>
                <w:b/>
                <w:noProof/>
              </w:rPr>
              <w:t>ЕАЛИ</w:t>
            </w:r>
            <w:r w:rsidRPr="0035002B">
              <w:rPr>
                <w:rStyle w:val="af4"/>
                <w:rFonts w:ascii="Times New Roman" w:hAnsi="Times New Roman" w:cs="Times New Roman"/>
                <w:b/>
                <w:noProof/>
                <w:spacing w:val="1"/>
              </w:rPr>
              <w:t>З</w:t>
            </w:r>
            <w:r w:rsidRPr="0035002B">
              <w:rPr>
                <w:rStyle w:val="af4"/>
                <w:rFonts w:ascii="Times New Roman" w:hAnsi="Times New Roman" w:cs="Times New Roman"/>
                <w:b/>
                <w:noProof/>
              </w:rPr>
              <w:t>АЦИИ П</w:t>
            </w:r>
            <w:r w:rsidRPr="0035002B">
              <w:rPr>
                <w:rStyle w:val="af4"/>
                <w:rFonts w:ascii="Times New Roman" w:hAnsi="Times New Roman" w:cs="Times New Roman"/>
                <w:b/>
                <w:noProof/>
                <w:spacing w:val="-1"/>
              </w:rPr>
              <w:t>Р</w:t>
            </w:r>
            <w:r w:rsidRPr="0035002B">
              <w:rPr>
                <w:rStyle w:val="af4"/>
                <w:rFonts w:ascii="Times New Roman" w:hAnsi="Times New Roman" w:cs="Times New Roman"/>
                <w:b/>
                <w:noProof/>
              </w:rPr>
              <w:t>О</w:t>
            </w:r>
            <w:r w:rsidRPr="0035002B">
              <w:rPr>
                <w:rStyle w:val="af4"/>
                <w:rFonts w:ascii="Times New Roman" w:hAnsi="Times New Roman" w:cs="Times New Roman"/>
                <w:b/>
                <w:noProof/>
                <w:w w:val="99"/>
              </w:rPr>
              <w:t>Г</w:t>
            </w:r>
            <w:r w:rsidRPr="0035002B">
              <w:rPr>
                <w:rStyle w:val="af4"/>
                <w:rFonts w:ascii="Times New Roman" w:hAnsi="Times New Roman" w:cs="Times New Roman"/>
                <w:b/>
                <w:noProof/>
              </w:rPr>
              <w:t>РАММЫ У</w:t>
            </w:r>
            <w:r w:rsidRPr="0035002B">
              <w:rPr>
                <w:rStyle w:val="af4"/>
                <w:rFonts w:ascii="Times New Roman" w:hAnsi="Times New Roman" w:cs="Times New Roman"/>
                <w:b/>
                <w:noProof/>
                <w:spacing w:val="-1"/>
              </w:rPr>
              <w:t>Ч</w:t>
            </w:r>
            <w:r w:rsidRPr="0035002B">
              <w:rPr>
                <w:rStyle w:val="af4"/>
                <w:rFonts w:ascii="Times New Roman" w:hAnsi="Times New Roman" w:cs="Times New Roman"/>
                <w:b/>
                <w:noProof/>
              </w:rPr>
              <w:t>Е</w:t>
            </w:r>
            <w:r w:rsidRPr="0035002B">
              <w:rPr>
                <w:rStyle w:val="af4"/>
                <w:rFonts w:ascii="Times New Roman" w:hAnsi="Times New Roman" w:cs="Times New Roman"/>
                <w:b/>
                <w:noProof/>
                <w:spacing w:val="2"/>
              </w:rPr>
              <w:t>Б</w:t>
            </w:r>
            <w:r w:rsidRPr="0035002B">
              <w:rPr>
                <w:rStyle w:val="af4"/>
                <w:rFonts w:ascii="Times New Roman" w:hAnsi="Times New Roman" w:cs="Times New Roman"/>
                <w:b/>
                <w:noProof/>
              </w:rPr>
              <w:t>Н</w:t>
            </w:r>
            <w:r w:rsidRPr="0035002B">
              <w:rPr>
                <w:rStyle w:val="af4"/>
                <w:rFonts w:ascii="Times New Roman" w:hAnsi="Times New Roman" w:cs="Times New Roman"/>
                <w:b/>
                <w:noProof/>
                <w:spacing w:val="1"/>
              </w:rPr>
              <w:t>О</w:t>
            </w:r>
            <w:r w:rsidRPr="0035002B">
              <w:rPr>
                <w:rStyle w:val="af4"/>
                <w:rFonts w:ascii="Times New Roman" w:hAnsi="Times New Roman" w:cs="Times New Roman"/>
                <w:b/>
                <w:noProof/>
              </w:rPr>
              <w:t xml:space="preserve">Й </w:t>
            </w:r>
            <w:r w:rsidRPr="0035002B">
              <w:rPr>
                <w:rStyle w:val="af4"/>
                <w:rFonts w:ascii="Times New Roman" w:hAnsi="Times New Roman" w:cs="Times New Roman"/>
                <w:b/>
                <w:noProof/>
                <w:spacing w:val="1"/>
              </w:rPr>
              <w:t>П</w:t>
            </w:r>
            <w:r w:rsidRPr="0035002B">
              <w:rPr>
                <w:rStyle w:val="af4"/>
                <w:rFonts w:ascii="Times New Roman" w:hAnsi="Times New Roman" w:cs="Times New Roman"/>
                <w:b/>
                <w:noProof/>
                <w:spacing w:val="-2"/>
              </w:rPr>
              <w:t>Р</w:t>
            </w:r>
            <w:r w:rsidRPr="0035002B">
              <w:rPr>
                <w:rStyle w:val="af4"/>
                <w:rFonts w:ascii="Times New Roman" w:hAnsi="Times New Roman" w:cs="Times New Roman"/>
                <w:b/>
                <w:noProof/>
              </w:rPr>
              <w:t>АК</w:t>
            </w:r>
            <w:r w:rsidRPr="0035002B">
              <w:rPr>
                <w:rStyle w:val="af4"/>
                <w:rFonts w:ascii="Times New Roman" w:hAnsi="Times New Roman" w:cs="Times New Roman"/>
                <w:b/>
                <w:noProof/>
                <w:spacing w:val="1"/>
              </w:rPr>
              <w:t>Т</w:t>
            </w:r>
            <w:r w:rsidRPr="0035002B">
              <w:rPr>
                <w:rStyle w:val="af4"/>
                <w:rFonts w:ascii="Times New Roman" w:hAnsi="Times New Roman" w:cs="Times New Roman"/>
                <w:b/>
                <w:noProof/>
                <w:spacing w:val="-1"/>
              </w:rPr>
              <w:t>И</w:t>
            </w:r>
            <w:r w:rsidRPr="0035002B">
              <w:rPr>
                <w:rStyle w:val="af4"/>
                <w:rFonts w:ascii="Times New Roman" w:hAnsi="Times New Roman" w:cs="Times New Roman"/>
                <w:b/>
                <w:noProof/>
              </w:rPr>
              <w:t>КИ ПО</w:t>
            </w:r>
            <w:r w:rsidRPr="0035002B">
              <w:rPr>
                <w:rStyle w:val="af4"/>
                <w:rFonts w:ascii="Times New Roman" w:hAnsi="Times New Roman" w:cs="Times New Roman"/>
                <w:b/>
                <w:noProof/>
                <w:spacing w:val="1"/>
              </w:rPr>
              <w:t xml:space="preserve"> </w:t>
            </w:r>
            <w:r w:rsidRPr="0035002B">
              <w:rPr>
                <w:rStyle w:val="af4"/>
                <w:rFonts w:ascii="Times New Roman" w:hAnsi="Times New Roman" w:cs="Times New Roman"/>
                <w:b/>
                <w:noProof/>
              </w:rPr>
              <w:t>ПРОФЕССИОНА</w:t>
            </w:r>
            <w:r w:rsidRPr="0035002B">
              <w:rPr>
                <w:rStyle w:val="af4"/>
                <w:rFonts w:ascii="Times New Roman" w:hAnsi="Times New Roman" w:cs="Times New Roman"/>
                <w:b/>
                <w:noProof/>
                <w:spacing w:val="1"/>
              </w:rPr>
              <w:t>Л</w:t>
            </w:r>
            <w:r w:rsidRPr="0035002B">
              <w:rPr>
                <w:rStyle w:val="af4"/>
                <w:rFonts w:ascii="Times New Roman" w:hAnsi="Times New Roman" w:cs="Times New Roman"/>
                <w:b/>
                <w:noProof/>
              </w:rPr>
              <w:t xml:space="preserve">ЬНОМУ </w:t>
            </w:r>
            <w:r w:rsidRPr="0035002B">
              <w:rPr>
                <w:rStyle w:val="af4"/>
                <w:rFonts w:ascii="Times New Roman" w:hAnsi="Times New Roman" w:cs="Times New Roman"/>
                <w:b/>
                <w:noProof/>
                <w:spacing w:val="-1"/>
              </w:rPr>
              <w:t>М</w:t>
            </w:r>
            <w:r w:rsidRPr="0035002B">
              <w:rPr>
                <w:rStyle w:val="af4"/>
                <w:rFonts w:ascii="Times New Roman" w:hAnsi="Times New Roman" w:cs="Times New Roman"/>
                <w:b/>
                <w:noProof/>
              </w:rPr>
              <w:t>ОДУ</w:t>
            </w:r>
            <w:r w:rsidRPr="0035002B">
              <w:rPr>
                <w:rStyle w:val="af4"/>
                <w:rFonts w:ascii="Times New Roman" w:hAnsi="Times New Roman" w:cs="Times New Roman"/>
                <w:b/>
                <w:noProof/>
                <w:spacing w:val="1"/>
              </w:rPr>
              <w:t>Л</w:t>
            </w:r>
            <w:r w:rsidRPr="0035002B">
              <w:rPr>
                <w:rStyle w:val="af4"/>
                <w:rFonts w:ascii="Times New Roman" w:hAnsi="Times New Roman" w:cs="Times New Roman"/>
                <w:b/>
                <w:noProof/>
              </w:rPr>
              <w:t>Ю</w:t>
            </w:r>
            <w:r w:rsidRPr="0035002B">
              <w:rPr>
                <w:rStyle w:val="af4"/>
                <w:rFonts w:ascii="Times New Roman" w:hAnsi="Times New Roman" w:cs="Times New Roman"/>
                <w:b/>
                <w:noProof/>
                <w:spacing w:val="1"/>
              </w:rPr>
              <w:t xml:space="preserve"> </w:t>
            </w:r>
            <w:r w:rsidRPr="0035002B">
              <w:rPr>
                <w:rStyle w:val="af4"/>
                <w:rFonts w:ascii="Times New Roman" w:hAnsi="Times New Roman" w:cs="Times New Roman"/>
                <w:b/>
                <w:noProof/>
              </w:rPr>
              <w:t>ПМ.01 РАЗРАБОТКА, АДМИНИСТРИРОВАНИЕ И ЗАЩИТА БАЗ ДАННЫХ</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_Toc219296541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14</w:t>
            </w:r>
            <w:r w:rsidRPr="0035002B">
              <w:rPr>
                <w:rFonts w:ascii="Times New Roman" w:hAnsi="Times New Roman" w:cs="Times New Roman"/>
                <w:noProof/>
                <w:webHidden/>
              </w:rPr>
              <w:fldChar w:fldCharType="end"/>
            </w:r>
          </w:hyperlink>
        </w:p>
        <w:p w:rsidR="0035002B" w:rsidRPr="0035002B" w:rsidRDefault="0035002B">
          <w:pPr>
            <w:pStyle w:val="21"/>
            <w:tabs>
              <w:tab w:val="left" w:pos="880"/>
            </w:tabs>
            <w:rPr>
              <w:rFonts w:ascii="Times New Roman" w:eastAsiaTheme="minorEastAsia" w:hAnsi="Times New Roman" w:cs="Times New Roman"/>
              <w:noProof/>
            </w:rPr>
          </w:pPr>
          <w:hyperlink w:anchor="_Toc219296542" w:history="1">
            <w:r w:rsidRPr="0035002B">
              <w:rPr>
                <w:rStyle w:val="af4"/>
                <w:rFonts w:ascii="Times New Roman" w:hAnsi="Times New Roman" w:cs="Times New Roman"/>
                <w:noProof/>
              </w:rPr>
              <w:t>3.1.</w:t>
            </w:r>
            <w:r>
              <w:rPr>
                <w:rFonts w:ascii="Times New Roman" w:eastAsiaTheme="minorEastAsia" w:hAnsi="Times New Roman" w:cs="Times New Roman"/>
                <w:noProof/>
              </w:rPr>
              <w:t xml:space="preserve"> </w:t>
            </w:r>
            <w:r w:rsidRPr="0035002B">
              <w:rPr>
                <w:rStyle w:val="af4"/>
                <w:rFonts w:ascii="Times New Roman" w:hAnsi="Times New Roman" w:cs="Times New Roman"/>
                <w:noProof/>
              </w:rPr>
              <w:t>Т</w:t>
            </w:r>
            <w:r w:rsidRPr="0035002B">
              <w:rPr>
                <w:rStyle w:val="af4"/>
                <w:rFonts w:ascii="Times New Roman" w:hAnsi="Times New Roman" w:cs="Times New Roman"/>
                <w:noProof/>
                <w:spacing w:val="1"/>
                <w:w w:val="99"/>
              </w:rPr>
              <w:t>р</w:t>
            </w:r>
            <w:r w:rsidRPr="0035002B">
              <w:rPr>
                <w:rStyle w:val="af4"/>
                <w:rFonts w:ascii="Times New Roman" w:hAnsi="Times New Roman" w:cs="Times New Roman"/>
                <w:noProof/>
              </w:rPr>
              <w:t>ебо</w:t>
            </w:r>
            <w:r w:rsidRPr="0035002B">
              <w:rPr>
                <w:rStyle w:val="af4"/>
                <w:rFonts w:ascii="Times New Roman" w:hAnsi="Times New Roman" w:cs="Times New Roman"/>
                <w:noProof/>
                <w:w w:val="99"/>
              </w:rPr>
              <w:t>в</w:t>
            </w:r>
            <w:r w:rsidRPr="0035002B">
              <w:rPr>
                <w:rStyle w:val="af4"/>
                <w:rFonts w:ascii="Times New Roman" w:hAnsi="Times New Roman" w:cs="Times New Roman"/>
                <w:noProof/>
              </w:rPr>
              <w:t>ан</w:t>
            </w:r>
            <w:r w:rsidRPr="0035002B">
              <w:rPr>
                <w:rStyle w:val="af4"/>
                <w:rFonts w:ascii="Times New Roman" w:hAnsi="Times New Roman" w:cs="Times New Roman"/>
                <w:noProof/>
                <w:spacing w:val="1"/>
              </w:rPr>
              <w:t>и</w:t>
            </w:r>
            <w:r w:rsidRPr="0035002B">
              <w:rPr>
                <w:rStyle w:val="af4"/>
                <w:rFonts w:ascii="Times New Roman" w:hAnsi="Times New Roman" w:cs="Times New Roman"/>
                <w:noProof/>
              </w:rPr>
              <w:t xml:space="preserve">я к </w:t>
            </w:r>
            <w:r w:rsidRPr="0035002B">
              <w:rPr>
                <w:rStyle w:val="af4"/>
                <w:rFonts w:ascii="Times New Roman" w:hAnsi="Times New Roman" w:cs="Times New Roman"/>
                <w:noProof/>
                <w:w w:val="99"/>
              </w:rPr>
              <w:t>м</w:t>
            </w:r>
            <w:r w:rsidRPr="0035002B">
              <w:rPr>
                <w:rStyle w:val="af4"/>
                <w:rFonts w:ascii="Times New Roman" w:hAnsi="Times New Roman" w:cs="Times New Roman"/>
                <w:noProof/>
                <w:spacing w:val="-1"/>
              </w:rPr>
              <w:t>а</w:t>
            </w:r>
            <w:r w:rsidRPr="0035002B">
              <w:rPr>
                <w:rStyle w:val="af4"/>
                <w:rFonts w:ascii="Times New Roman" w:hAnsi="Times New Roman" w:cs="Times New Roman"/>
                <w:noProof/>
                <w:w w:val="99"/>
              </w:rPr>
              <w:t>т</w:t>
            </w:r>
            <w:r w:rsidRPr="0035002B">
              <w:rPr>
                <w:rStyle w:val="af4"/>
                <w:rFonts w:ascii="Times New Roman" w:hAnsi="Times New Roman" w:cs="Times New Roman"/>
                <w:noProof/>
              </w:rPr>
              <w:t>е</w:t>
            </w:r>
            <w:r w:rsidRPr="0035002B">
              <w:rPr>
                <w:rStyle w:val="af4"/>
                <w:rFonts w:ascii="Times New Roman" w:hAnsi="Times New Roman" w:cs="Times New Roman"/>
                <w:noProof/>
                <w:w w:val="99"/>
              </w:rPr>
              <w:t>р</w:t>
            </w:r>
            <w:r w:rsidRPr="0035002B">
              <w:rPr>
                <w:rStyle w:val="af4"/>
                <w:rFonts w:ascii="Times New Roman" w:hAnsi="Times New Roman" w:cs="Times New Roman"/>
                <w:noProof/>
                <w:spacing w:val="1"/>
              </w:rPr>
              <w:t>и</w:t>
            </w:r>
            <w:r w:rsidRPr="0035002B">
              <w:rPr>
                <w:rStyle w:val="af4"/>
                <w:rFonts w:ascii="Times New Roman" w:hAnsi="Times New Roman" w:cs="Times New Roman"/>
                <w:noProof/>
                <w:spacing w:val="-1"/>
              </w:rPr>
              <w:t>а</w:t>
            </w:r>
            <w:r w:rsidRPr="0035002B">
              <w:rPr>
                <w:rStyle w:val="af4"/>
                <w:rFonts w:ascii="Times New Roman" w:hAnsi="Times New Roman" w:cs="Times New Roman"/>
                <w:noProof/>
                <w:w w:val="99"/>
              </w:rPr>
              <w:t>л</w:t>
            </w:r>
            <w:r w:rsidRPr="0035002B">
              <w:rPr>
                <w:rStyle w:val="af4"/>
                <w:rFonts w:ascii="Times New Roman" w:hAnsi="Times New Roman" w:cs="Times New Roman"/>
                <w:noProof/>
              </w:rPr>
              <w:t>ьн</w:t>
            </w:r>
            <w:r w:rsidRPr="0035002B">
              <w:rPr>
                <w:rStyle w:val="af4"/>
                <w:rFonts w:ascii="Times New Roman" w:hAnsi="Times New Roman" w:cs="Times New Roman"/>
                <w:noProof/>
                <w:spacing w:val="2"/>
              </w:rPr>
              <w:t>о</w:t>
            </w:r>
            <w:r w:rsidRPr="0035002B">
              <w:rPr>
                <w:rStyle w:val="af4"/>
                <w:rFonts w:ascii="Times New Roman" w:hAnsi="Times New Roman" w:cs="Times New Roman"/>
                <w:noProof/>
                <w:w w:val="99"/>
              </w:rPr>
              <w:t>-</w:t>
            </w:r>
            <w:r w:rsidRPr="0035002B">
              <w:rPr>
                <w:rStyle w:val="af4"/>
                <w:rFonts w:ascii="Times New Roman" w:hAnsi="Times New Roman" w:cs="Times New Roman"/>
                <w:noProof/>
                <w:spacing w:val="2"/>
                <w:w w:val="99"/>
              </w:rPr>
              <w:t>т</w:t>
            </w:r>
            <w:r w:rsidRPr="0035002B">
              <w:rPr>
                <w:rStyle w:val="af4"/>
                <w:rFonts w:ascii="Times New Roman" w:hAnsi="Times New Roman" w:cs="Times New Roman"/>
                <w:noProof/>
              </w:rPr>
              <w:t>ех</w:t>
            </w:r>
            <w:r w:rsidRPr="0035002B">
              <w:rPr>
                <w:rStyle w:val="af4"/>
                <w:rFonts w:ascii="Times New Roman" w:hAnsi="Times New Roman" w:cs="Times New Roman"/>
                <w:noProof/>
                <w:w w:val="99"/>
              </w:rPr>
              <w:t>ни</w:t>
            </w:r>
            <w:r w:rsidRPr="0035002B">
              <w:rPr>
                <w:rStyle w:val="af4"/>
                <w:rFonts w:ascii="Times New Roman" w:hAnsi="Times New Roman" w:cs="Times New Roman"/>
                <w:noProof/>
              </w:rPr>
              <w:t>че</w:t>
            </w:r>
            <w:r w:rsidRPr="0035002B">
              <w:rPr>
                <w:rStyle w:val="af4"/>
                <w:rFonts w:ascii="Times New Roman" w:hAnsi="Times New Roman" w:cs="Times New Roman"/>
                <w:noProof/>
                <w:spacing w:val="-1"/>
              </w:rPr>
              <w:t>с</w:t>
            </w:r>
            <w:r w:rsidRPr="0035002B">
              <w:rPr>
                <w:rStyle w:val="af4"/>
                <w:rFonts w:ascii="Times New Roman" w:hAnsi="Times New Roman" w:cs="Times New Roman"/>
                <w:noProof/>
                <w:w w:val="99"/>
              </w:rPr>
              <w:t>к</w:t>
            </w:r>
            <w:r w:rsidRPr="0035002B">
              <w:rPr>
                <w:rStyle w:val="af4"/>
                <w:rFonts w:ascii="Times New Roman" w:hAnsi="Times New Roman" w:cs="Times New Roman"/>
                <w:noProof/>
              </w:rPr>
              <w:t>о</w:t>
            </w:r>
            <w:r w:rsidRPr="0035002B">
              <w:rPr>
                <w:rStyle w:val="af4"/>
                <w:rFonts w:ascii="Times New Roman" w:hAnsi="Times New Roman" w:cs="Times New Roman"/>
                <w:noProof/>
                <w:w w:val="99"/>
              </w:rPr>
              <w:t>м</w:t>
            </w:r>
            <w:r w:rsidRPr="0035002B">
              <w:rPr>
                <w:rStyle w:val="af4"/>
                <w:rFonts w:ascii="Times New Roman" w:hAnsi="Times New Roman" w:cs="Times New Roman"/>
                <w:noProof/>
              </w:rPr>
              <w:t>у обес</w:t>
            </w:r>
            <w:r w:rsidRPr="0035002B">
              <w:rPr>
                <w:rStyle w:val="af4"/>
                <w:rFonts w:ascii="Times New Roman" w:hAnsi="Times New Roman" w:cs="Times New Roman"/>
                <w:noProof/>
                <w:w w:val="99"/>
              </w:rPr>
              <w:t>п</w:t>
            </w:r>
            <w:r w:rsidRPr="0035002B">
              <w:rPr>
                <w:rStyle w:val="af4"/>
                <w:rFonts w:ascii="Times New Roman" w:hAnsi="Times New Roman" w:cs="Times New Roman"/>
                <w:noProof/>
              </w:rPr>
              <w:t>ече</w:t>
            </w:r>
            <w:r w:rsidRPr="0035002B">
              <w:rPr>
                <w:rStyle w:val="af4"/>
                <w:rFonts w:ascii="Times New Roman" w:hAnsi="Times New Roman" w:cs="Times New Roman"/>
                <w:noProof/>
                <w:w w:val="99"/>
              </w:rPr>
              <w:t>нию</w:t>
            </w:r>
            <w:r w:rsidRPr="0035002B">
              <w:rPr>
                <w:rStyle w:val="af4"/>
                <w:rFonts w:ascii="Times New Roman" w:hAnsi="Times New Roman" w:cs="Times New Roman"/>
                <w:noProof/>
              </w:rPr>
              <w:t xml:space="preserve"> у</w:t>
            </w:r>
            <w:r w:rsidRPr="0035002B">
              <w:rPr>
                <w:rStyle w:val="af4"/>
                <w:rFonts w:ascii="Times New Roman" w:hAnsi="Times New Roman" w:cs="Times New Roman"/>
                <w:noProof/>
                <w:spacing w:val="-1"/>
              </w:rPr>
              <w:t>ч</w:t>
            </w:r>
            <w:r w:rsidRPr="0035002B">
              <w:rPr>
                <w:rStyle w:val="af4"/>
                <w:rFonts w:ascii="Times New Roman" w:hAnsi="Times New Roman" w:cs="Times New Roman"/>
                <w:noProof/>
              </w:rPr>
              <w:t>еб</w:t>
            </w:r>
            <w:r w:rsidRPr="0035002B">
              <w:rPr>
                <w:rStyle w:val="af4"/>
                <w:rFonts w:ascii="Times New Roman" w:hAnsi="Times New Roman" w:cs="Times New Roman"/>
                <w:noProof/>
                <w:w w:val="99"/>
              </w:rPr>
              <w:t>н</w:t>
            </w:r>
            <w:r w:rsidRPr="0035002B">
              <w:rPr>
                <w:rStyle w:val="af4"/>
                <w:rFonts w:ascii="Times New Roman" w:hAnsi="Times New Roman" w:cs="Times New Roman"/>
                <w:noProof/>
              </w:rPr>
              <w:t>о</w:t>
            </w:r>
            <w:r w:rsidRPr="0035002B">
              <w:rPr>
                <w:rStyle w:val="af4"/>
                <w:rFonts w:ascii="Times New Roman" w:hAnsi="Times New Roman" w:cs="Times New Roman"/>
                <w:noProof/>
                <w:w w:val="99"/>
              </w:rPr>
              <w:t>й</w:t>
            </w:r>
            <w:r w:rsidRPr="0035002B">
              <w:rPr>
                <w:rStyle w:val="af4"/>
                <w:rFonts w:ascii="Times New Roman" w:hAnsi="Times New Roman" w:cs="Times New Roman"/>
                <w:noProof/>
              </w:rPr>
              <w:t xml:space="preserve"> </w:t>
            </w:r>
            <w:r w:rsidRPr="0035002B">
              <w:rPr>
                <w:rStyle w:val="af4"/>
                <w:rFonts w:ascii="Times New Roman" w:hAnsi="Times New Roman" w:cs="Times New Roman"/>
                <w:noProof/>
                <w:spacing w:val="1"/>
                <w:w w:val="99"/>
              </w:rPr>
              <w:t>пр</w:t>
            </w:r>
            <w:r w:rsidRPr="0035002B">
              <w:rPr>
                <w:rStyle w:val="af4"/>
                <w:rFonts w:ascii="Times New Roman" w:hAnsi="Times New Roman" w:cs="Times New Roman"/>
                <w:noProof/>
              </w:rPr>
              <w:t>а</w:t>
            </w:r>
            <w:r w:rsidRPr="0035002B">
              <w:rPr>
                <w:rStyle w:val="af4"/>
                <w:rFonts w:ascii="Times New Roman" w:hAnsi="Times New Roman" w:cs="Times New Roman"/>
                <w:noProof/>
                <w:spacing w:val="1"/>
                <w:w w:val="99"/>
              </w:rPr>
              <w:t>к</w:t>
            </w:r>
            <w:r w:rsidRPr="0035002B">
              <w:rPr>
                <w:rStyle w:val="af4"/>
                <w:rFonts w:ascii="Times New Roman" w:hAnsi="Times New Roman" w:cs="Times New Roman"/>
                <w:noProof/>
                <w:w w:val="99"/>
              </w:rPr>
              <w:t>ти</w:t>
            </w:r>
            <w:r w:rsidRPr="0035002B">
              <w:rPr>
                <w:rStyle w:val="af4"/>
                <w:rFonts w:ascii="Times New Roman" w:hAnsi="Times New Roman" w:cs="Times New Roman"/>
                <w:noProof/>
                <w:spacing w:val="1"/>
                <w:w w:val="99"/>
              </w:rPr>
              <w:t>к</w:t>
            </w:r>
            <w:r w:rsidRPr="0035002B">
              <w:rPr>
                <w:rStyle w:val="af4"/>
                <w:rFonts w:ascii="Times New Roman" w:hAnsi="Times New Roman" w:cs="Times New Roman"/>
                <w:noProof/>
                <w:w w:val="99"/>
              </w:rPr>
              <w:t>и</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_Toc219296542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14</w:t>
            </w:r>
            <w:r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43" w:history="1">
            <w:r w:rsidRPr="0035002B">
              <w:rPr>
                <w:rStyle w:val="af4"/>
                <w:rFonts w:ascii="Times New Roman" w:hAnsi="Times New Roman" w:cs="Times New Roman"/>
                <w:noProof/>
              </w:rPr>
              <w:t>3.2. Информационное обеспечение реализации программы</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_Toc219296543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15</w:t>
            </w:r>
            <w:r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44" w:history="1">
            <w:r w:rsidRPr="0035002B">
              <w:rPr>
                <w:rStyle w:val="af4"/>
                <w:rFonts w:ascii="Times New Roman" w:hAnsi="Times New Roman" w:cs="Times New Roman"/>
                <w:noProof/>
              </w:rPr>
              <w:t>3.2.1 Печатные и электронные издания</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_Toc219296544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15</w:t>
            </w:r>
            <w:r w:rsidRPr="0035002B">
              <w:rPr>
                <w:rFonts w:ascii="Times New Roman" w:hAnsi="Times New Roman" w:cs="Times New Roman"/>
                <w:noProof/>
                <w:webHidden/>
              </w:rPr>
              <w:fldChar w:fldCharType="end"/>
            </w:r>
          </w:hyperlink>
        </w:p>
        <w:p w:rsidR="0035002B" w:rsidRPr="0035002B" w:rsidRDefault="0035002B">
          <w:pPr>
            <w:pStyle w:val="21"/>
            <w:rPr>
              <w:rFonts w:ascii="Times New Roman" w:eastAsiaTheme="minorEastAsia" w:hAnsi="Times New Roman" w:cs="Times New Roman"/>
              <w:noProof/>
            </w:rPr>
          </w:pPr>
          <w:hyperlink w:anchor="_Toc219296545" w:history="1">
            <w:r w:rsidRPr="0035002B">
              <w:rPr>
                <w:rStyle w:val="af4"/>
                <w:rFonts w:ascii="Times New Roman" w:hAnsi="Times New Roman" w:cs="Times New Roman"/>
                <w:noProof/>
              </w:rPr>
              <w:t>3.2.2. Дополнительные источники</w:t>
            </w:r>
            <w:r w:rsidRPr="0035002B">
              <w:rPr>
                <w:rFonts w:ascii="Times New Roman" w:hAnsi="Times New Roman" w:cs="Times New Roman"/>
                <w:noProof/>
                <w:webHidden/>
              </w:rPr>
              <w:tab/>
            </w:r>
            <w:r w:rsidRPr="0035002B">
              <w:rPr>
                <w:rFonts w:ascii="Times New Roman" w:hAnsi="Times New Roman" w:cs="Times New Roman"/>
                <w:noProof/>
                <w:webHidden/>
              </w:rPr>
              <w:fldChar w:fldCharType="begin"/>
            </w:r>
            <w:r w:rsidRPr="0035002B">
              <w:rPr>
                <w:rFonts w:ascii="Times New Roman" w:hAnsi="Times New Roman" w:cs="Times New Roman"/>
                <w:noProof/>
                <w:webHidden/>
              </w:rPr>
              <w:instrText xml:space="preserve"> PAGEREF _Toc219296545 \h </w:instrText>
            </w:r>
            <w:r w:rsidRPr="0035002B">
              <w:rPr>
                <w:rFonts w:ascii="Times New Roman" w:hAnsi="Times New Roman" w:cs="Times New Roman"/>
                <w:noProof/>
                <w:webHidden/>
              </w:rPr>
            </w:r>
            <w:r w:rsidRPr="0035002B">
              <w:rPr>
                <w:rFonts w:ascii="Times New Roman" w:hAnsi="Times New Roman" w:cs="Times New Roman"/>
                <w:noProof/>
                <w:webHidden/>
              </w:rPr>
              <w:fldChar w:fldCharType="separate"/>
            </w:r>
            <w:r w:rsidR="004C73EC">
              <w:rPr>
                <w:rFonts w:ascii="Times New Roman" w:hAnsi="Times New Roman" w:cs="Times New Roman"/>
                <w:noProof/>
                <w:webHidden/>
              </w:rPr>
              <w:t>16</w:t>
            </w:r>
            <w:r w:rsidRPr="0035002B">
              <w:rPr>
                <w:rFonts w:ascii="Times New Roman" w:hAnsi="Times New Roman" w:cs="Times New Roman"/>
                <w:noProof/>
                <w:webHidden/>
              </w:rPr>
              <w:fldChar w:fldCharType="end"/>
            </w:r>
          </w:hyperlink>
        </w:p>
        <w:p w:rsidR="0035002B" w:rsidRDefault="0035002B">
          <w:pPr>
            <w:pStyle w:val="12"/>
            <w:tabs>
              <w:tab w:val="right" w:leader="dot" w:pos="10069"/>
            </w:tabs>
            <w:rPr>
              <w:rFonts w:asciiTheme="minorHAnsi" w:eastAsiaTheme="minorEastAsia" w:hAnsiTheme="minorHAnsi" w:cstheme="minorBidi"/>
              <w:noProof/>
            </w:rPr>
          </w:pPr>
          <w:hyperlink w:anchor="_Toc219296546" w:history="1">
            <w:r w:rsidRPr="00A34EFD">
              <w:rPr>
                <w:rStyle w:val="af4"/>
                <w:rFonts w:ascii="Times New Roman" w:hAnsi="Times New Roman" w:cs="Times New Roman"/>
                <w:b/>
                <w:noProof/>
              </w:rPr>
              <w:t>4. КОНТ</w:t>
            </w:r>
            <w:r w:rsidRPr="00A34EFD">
              <w:rPr>
                <w:rStyle w:val="af4"/>
                <w:rFonts w:ascii="Times New Roman" w:hAnsi="Times New Roman" w:cs="Times New Roman"/>
                <w:b/>
                <w:noProof/>
                <w:spacing w:val="-1"/>
              </w:rPr>
              <w:t>Р</w:t>
            </w:r>
            <w:r w:rsidRPr="00A34EFD">
              <w:rPr>
                <w:rStyle w:val="af4"/>
                <w:rFonts w:ascii="Times New Roman" w:hAnsi="Times New Roman" w:cs="Times New Roman"/>
                <w:b/>
                <w:noProof/>
              </w:rPr>
              <w:t>ОЛЬ</w:t>
            </w:r>
            <w:r w:rsidRPr="00A34EFD">
              <w:rPr>
                <w:rStyle w:val="af4"/>
                <w:rFonts w:ascii="Times New Roman" w:hAnsi="Times New Roman" w:cs="Times New Roman"/>
                <w:b/>
                <w:noProof/>
                <w:spacing w:val="1"/>
              </w:rPr>
              <w:t xml:space="preserve"> </w:t>
            </w:r>
            <w:r w:rsidRPr="00A34EFD">
              <w:rPr>
                <w:rStyle w:val="af4"/>
                <w:rFonts w:ascii="Times New Roman" w:hAnsi="Times New Roman" w:cs="Times New Roman"/>
                <w:b/>
                <w:noProof/>
              </w:rPr>
              <w:t>И О</w:t>
            </w:r>
            <w:r w:rsidRPr="00A34EFD">
              <w:rPr>
                <w:rStyle w:val="af4"/>
                <w:rFonts w:ascii="Times New Roman" w:hAnsi="Times New Roman" w:cs="Times New Roman"/>
                <w:b/>
                <w:noProof/>
                <w:spacing w:val="-2"/>
              </w:rPr>
              <w:t>Ц</w:t>
            </w:r>
            <w:r w:rsidRPr="00A34EFD">
              <w:rPr>
                <w:rStyle w:val="af4"/>
                <w:rFonts w:ascii="Times New Roman" w:hAnsi="Times New Roman" w:cs="Times New Roman"/>
                <w:b/>
                <w:noProof/>
              </w:rPr>
              <w:t>ЕН</w:t>
            </w:r>
            <w:r w:rsidRPr="00A34EFD">
              <w:rPr>
                <w:rStyle w:val="af4"/>
                <w:rFonts w:ascii="Times New Roman" w:hAnsi="Times New Roman" w:cs="Times New Roman"/>
                <w:b/>
                <w:noProof/>
                <w:spacing w:val="2"/>
              </w:rPr>
              <w:t>К</w:t>
            </w:r>
            <w:r w:rsidRPr="00A34EFD">
              <w:rPr>
                <w:rStyle w:val="af4"/>
                <w:rFonts w:ascii="Times New Roman" w:hAnsi="Times New Roman" w:cs="Times New Roman"/>
                <w:b/>
                <w:noProof/>
              </w:rPr>
              <w:t xml:space="preserve">А </w:t>
            </w:r>
            <w:r w:rsidRPr="00A34EFD">
              <w:rPr>
                <w:rStyle w:val="af4"/>
                <w:rFonts w:ascii="Times New Roman" w:hAnsi="Times New Roman" w:cs="Times New Roman"/>
                <w:b/>
                <w:noProof/>
                <w:spacing w:val="-2"/>
              </w:rPr>
              <w:t>Р</w:t>
            </w:r>
            <w:r w:rsidRPr="00A34EFD">
              <w:rPr>
                <w:rStyle w:val="af4"/>
                <w:rFonts w:ascii="Times New Roman" w:hAnsi="Times New Roman" w:cs="Times New Roman"/>
                <w:b/>
                <w:noProof/>
              </w:rPr>
              <w:t>ЕЗУ</w:t>
            </w:r>
            <w:r w:rsidRPr="00A34EFD">
              <w:rPr>
                <w:rStyle w:val="af4"/>
                <w:rFonts w:ascii="Times New Roman" w:hAnsi="Times New Roman" w:cs="Times New Roman"/>
                <w:b/>
                <w:noProof/>
                <w:spacing w:val="1"/>
              </w:rPr>
              <w:t>Л</w:t>
            </w:r>
            <w:r w:rsidRPr="00A34EFD">
              <w:rPr>
                <w:rStyle w:val="af4"/>
                <w:rFonts w:ascii="Times New Roman" w:hAnsi="Times New Roman" w:cs="Times New Roman"/>
                <w:b/>
                <w:noProof/>
                <w:spacing w:val="2"/>
              </w:rPr>
              <w:t>Ь</w:t>
            </w:r>
            <w:r w:rsidRPr="00A34EFD">
              <w:rPr>
                <w:rStyle w:val="af4"/>
                <w:rFonts w:ascii="Times New Roman" w:hAnsi="Times New Roman" w:cs="Times New Roman"/>
                <w:b/>
                <w:noProof/>
              </w:rPr>
              <w:t>Т</w:t>
            </w:r>
            <w:r w:rsidRPr="00A34EFD">
              <w:rPr>
                <w:rStyle w:val="af4"/>
                <w:rFonts w:ascii="Times New Roman" w:hAnsi="Times New Roman" w:cs="Times New Roman"/>
                <w:b/>
                <w:noProof/>
                <w:spacing w:val="-2"/>
              </w:rPr>
              <w:t>А</w:t>
            </w:r>
            <w:r w:rsidRPr="00A34EFD">
              <w:rPr>
                <w:rStyle w:val="af4"/>
                <w:rFonts w:ascii="Times New Roman" w:hAnsi="Times New Roman" w:cs="Times New Roman"/>
                <w:b/>
                <w:noProof/>
              </w:rPr>
              <w:t>Т</w:t>
            </w:r>
            <w:r w:rsidRPr="00A34EFD">
              <w:rPr>
                <w:rStyle w:val="af4"/>
                <w:rFonts w:ascii="Times New Roman" w:hAnsi="Times New Roman" w:cs="Times New Roman"/>
                <w:b/>
                <w:noProof/>
                <w:spacing w:val="-1"/>
              </w:rPr>
              <w:t>О</w:t>
            </w:r>
            <w:r w:rsidRPr="00A34EFD">
              <w:rPr>
                <w:rStyle w:val="af4"/>
                <w:rFonts w:ascii="Times New Roman" w:hAnsi="Times New Roman" w:cs="Times New Roman"/>
                <w:b/>
                <w:noProof/>
              </w:rPr>
              <w:t>В УЧЕ</w:t>
            </w:r>
            <w:r w:rsidRPr="00A34EFD">
              <w:rPr>
                <w:rStyle w:val="af4"/>
                <w:rFonts w:ascii="Times New Roman" w:hAnsi="Times New Roman" w:cs="Times New Roman"/>
                <w:b/>
                <w:noProof/>
                <w:spacing w:val="1"/>
              </w:rPr>
              <w:t>Б</w:t>
            </w:r>
            <w:r w:rsidRPr="00A34EFD">
              <w:rPr>
                <w:rStyle w:val="af4"/>
                <w:rFonts w:ascii="Times New Roman" w:hAnsi="Times New Roman" w:cs="Times New Roman"/>
                <w:b/>
                <w:noProof/>
              </w:rPr>
              <w:t>НОЙ</w:t>
            </w:r>
            <w:r w:rsidRPr="00A34EFD">
              <w:rPr>
                <w:rStyle w:val="af4"/>
                <w:rFonts w:ascii="Times New Roman" w:hAnsi="Times New Roman" w:cs="Times New Roman"/>
                <w:b/>
                <w:noProof/>
                <w:spacing w:val="-1"/>
              </w:rPr>
              <w:t xml:space="preserve"> </w:t>
            </w:r>
            <w:r w:rsidRPr="00A34EFD">
              <w:rPr>
                <w:rStyle w:val="af4"/>
                <w:rFonts w:ascii="Times New Roman" w:hAnsi="Times New Roman" w:cs="Times New Roman"/>
                <w:b/>
                <w:noProof/>
              </w:rPr>
              <w:t>П</w:t>
            </w:r>
            <w:r w:rsidRPr="00A34EFD">
              <w:rPr>
                <w:rStyle w:val="af4"/>
                <w:rFonts w:ascii="Times New Roman" w:hAnsi="Times New Roman" w:cs="Times New Roman"/>
                <w:b/>
                <w:noProof/>
                <w:spacing w:val="-1"/>
              </w:rPr>
              <w:t>Р</w:t>
            </w:r>
            <w:r w:rsidRPr="00A34EFD">
              <w:rPr>
                <w:rStyle w:val="af4"/>
                <w:rFonts w:ascii="Times New Roman" w:hAnsi="Times New Roman" w:cs="Times New Roman"/>
                <w:b/>
                <w:noProof/>
              </w:rPr>
              <w:t>АКТИКИ</w:t>
            </w:r>
            <w:r>
              <w:rPr>
                <w:noProof/>
                <w:webHidden/>
              </w:rPr>
              <w:tab/>
            </w:r>
            <w:r>
              <w:rPr>
                <w:noProof/>
                <w:webHidden/>
              </w:rPr>
              <w:fldChar w:fldCharType="begin"/>
            </w:r>
            <w:r>
              <w:rPr>
                <w:noProof/>
                <w:webHidden/>
              </w:rPr>
              <w:instrText xml:space="preserve"> PAGEREF _Toc219296546 \h </w:instrText>
            </w:r>
            <w:r>
              <w:rPr>
                <w:noProof/>
                <w:webHidden/>
              </w:rPr>
            </w:r>
            <w:r>
              <w:rPr>
                <w:noProof/>
                <w:webHidden/>
              </w:rPr>
              <w:fldChar w:fldCharType="separate"/>
            </w:r>
            <w:r w:rsidR="004C73EC">
              <w:rPr>
                <w:noProof/>
                <w:webHidden/>
              </w:rPr>
              <w:t>17</w:t>
            </w:r>
            <w:r>
              <w:rPr>
                <w:noProof/>
                <w:webHidden/>
              </w:rPr>
              <w:fldChar w:fldCharType="end"/>
            </w:r>
          </w:hyperlink>
        </w:p>
        <w:p w:rsidR="00A30A01" w:rsidRPr="00FD0151" w:rsidRDefault="00A30A01" w:rsidP="00D76F90">
          <w:pPr>
            <w:ind w:right="-142"/>
            <w:rPr>
              <w:rFonts w:ascii="Times New Roman" w:hAnsi="Times New Roman" w:cs="Times New Roman"/>
              <w:sz w:val="28"/>
              <w:szCs w:val="28"/>
            </w:rPr>
          </w:pPr>
          <w:r w:rsidRPr="00FD0151">
            <w:rPr>
              <w:rFonts w:ascii="Times New Roman" w:hAnsi="Times New Roman" w:cs="Times New Roman"/>
              <w:b/>
              <w:bCs/>
              <w:sz w:val="28"/>
              <w:szCs w:val="28"/>
            </w:rPr>
            <w:fldChar w:fldCharType="end"/>
          </w:r>
        </w:p>
      </w:sdtContent>
    </w:sdt>
    <w:p w:rsidR="006430F5" w:rsidRDefault="006430F5" w:rsidP="00D76F90">
      <w:pPr>
        <w:spacing w:line="240" w:lineRule="exact"/>
        <w:ind w:right="-142"/>
        <w:rPr>
          <w:sz w:val="24"/>
          <w:szCs w:val="24"/>
        </w:rPr>
      </w:pPr>
    </w:p>
    <w:p w:rsidR="006430F5" w:rsidRDefault="006430F5" w:rsidP="00D76F90">
      <w:pPr>
        <w:spacing w:after="13" w:line="220" w:lineRule="exact"/>
        <w:ind w:right="-142"/>
      </w:pPr>
    </w:p>
    <w:p w:rsidR="006430F5" w:rsidRDefault="006430F5"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bookmarkStart w:id="9" w:name="_GoBack"/>
      <w:bookmarkEnd w:id="9"/>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FD0151" w:rsidRDefault="00FD0151" w:rsidP="00D76F90">
      <w:pPr>
        <w:spacing w:line="240" w:lineRule="exact"/>
        <w:ind w:right="-142"/>
        <w:rPr>
          <w:rFonts w:ascii="Times New Roman" w:eastAsia="Times New Roman" w:hAnsi="Times New Roman" w:cs="Times New Roman"/>
          <w:sz w:val="24"/>
          <w:szCs w:val="24"/>
        </w:rPr>
      </w:pPr>
    </w:p>
    <w:p w:rsidR="00A30A01" w:rsidRDefault="00A30A01" w:rsidP="00D76F90">
      <w:pPr>
        <w:widowControl w:val="0"/>
        <w:spacing w:line="240" w:lineRule="auto"/>
        <w:ind w:right="-142"/>
        <w:rPr>
          <w:rFonts w:ascii="Times New Roman" w:eastAsia="Times New Roman" w:hAnsi="Times New Roman" w:cs="Times New Roman"/>
          <w:b/>
          <w:bCs/>
          <w:color w:val="000000"/>
          <w:sz w:val="28"/>
          <w:szCs w:val="28"/>
        </w:rPr>
      </w:pPr>
      <w:bookmarkStart w:id="10" w:name="_page_8_0"/>
      <w:bookmarkEnd w:id="0"/>
    </w:p>
    <w:p w:rsidR="00C07275" w:rsidRDefault="00C07275" w:rsidP="00D76F90">
      <w:pPr>
        <w:widowControl w:val="0"/>
        <w:spacing w:line="240" w:lineRule="auto"/>
        <w:ind w:right="-142"/>
        <w:rPr>
          <w:rFonts w:ascii="Times New Roman" w:eastAsia="Times New Roman" w:hAnsi="Times New Roman" w:cs="Times New Roman"/>
          <w:b/>
          <w:bCs/>
          <w:color w:val="000000"/>
          <w:sz w:val="28"/>
          <w:szCs w:val="28"/>
        </w:rPr>
      </w:pPr>
    </w:p>
    <w:p w:rsidR="00C07275" w:rsidRDefault="00C07275" w:rsidP="00D76F90">
      <w:pPr>
        <w:widowControl w:val="0"/>
        <w:spacing w:line="240" w:lineRule="auto"/>
        <w:ind w:right="-142"/>
        <w:rPr>
          <w:rFonts w:ascii="Times New Roman" w:eastAsia="Times New Roman" w:hAnsi="Times New Roman" w:cs="Times New Roman"/>
          <w:b/>
          <w:bCs/>
          <w:color w:val="000000"/>
          <w:sz w:val="28"/>
          <w:szCs w:val="28"/>
        </w:rPr>
      </w:pPr>
    </w:p>
    <w:p w:rsidR="00C07275" w:rsidRDefault="00C07275" w:rsidP="00D76F90">
      <w:pPr>
        <w:widowControl w:val="0"/>
        <w:spacing w:line="240" w:lineRule="auto"/>
        <w:ind w:right="-142"/>
        <w:rPr>
          <w:rFonts w:ascii="Times New Roman" w:eastAsia="Times New Roman" w:hAnsi="Times New Roman" w:cs="Times New Roman"/>
          <w:b/>
          <w:bCs/>
          <w:color w:val="000000"/>
          <w:sz w:val="28"/>
          <w:szCs w:val="28"/>
        </w:rPr>
      </w:pPr>
    </w:p>
    <w:p w:rsidR="00385693" w:rsidRPr="00C07275" w:rsidRDefault="00C07275" w:rsidP="00C07275">
      <w:pPr>
        <w:pStyle w:val="1"/>
        <w:jc w:val="center"/>
        <w:rPr>
          <w:rFonts w:ascii="Times New Roman" w:eastAsia="Times New Roman" w:hAnsi="Times New Roman" w:cs="Times New Roman"/>
          <w:b/>
          <w:bCs/>
          <w:color w:val="auto"/>
          <w:sz w:val="28"/>
          <w:szCs w:val="28"/>
          <w:lang w:eastAsia="en-US"/>
        </w:rPr>
      </w:pPr>
      <w:bookmarkStart w:id="11" w:name="_page_28_0"/>
      <w:bookmarkStart w:id="12" w:name="_Toc219296533"/>
      <w:bookmarkEnd w:id="10"/>
      <w:r w:rsidRPr="00C07275">
        <w:rPr>
          <w:rFonts w:ascii="Times New Roman" w:hAnsi="Times New Roman" w:cs="Times New Roman"/>
          <w:b/>
          <w:color w:val="auto"/>
          <w:sz w:val="28"/>
          <w:szCs w:val="28"/>
        </w:rPr>
        <w:lastRenderedPageBreak/>
        <w:t>1.  ОБЩАЯ ХАРАКТЕРИСТИКА РАБОЧЕЙ ПРОГРАММЫ УЧЕБНОЙ ПРАКТИКИ ПО ПРОФЕССИОНАЛЬНОМУ МОДУЛЮ</w:t>
      </w:r>
      <w:r w:rsidRPr="00C07275">
        <w:rPr>
          <w:rFonts w:ascii="Times New Roman" w:eastAsia="Times New Roman" w:hAnsi="Times New Roman" w:cs="Times New Roman"/>
          <w:b/>
          <w:bCs/>
          <w:color w:val="auto"/>
          <w:sz w:val="28"/>
          <w:szCs w:val="28"/>
        </w:rPr>
        <w:t xml:space="preserve"> ПМ 01. </w:t>
      </w:r>
      <w:r w:rsidRPr="00C07275">
        <w:rPr>
          <w:rFonts w:ascii="Times New Roman" w:eastAsia="Times New Roman" w:hAnsi="Times New Roman" w:cs="Times New Roman"/>
          <w:b/>
          <w:bCs/>
          <w:color w:val="auto"/>
          <w:sz w:val="28"/>
          <w:szCs w:val="28"/>
          <w:lang w:eastAsia="en-US"/>
        </w:rPr>
        <w:t>РАЗРАБОТКА, АДМИНИСТРИРОВАНИЕ И ЗАЩИТА БАЗ ДАННЫХ</w:t>
      </w:r>
      <w:bookmarkEnd w:id="12"/>
    </w:p>
    <w:p w:rsidR="00C07275" w:rsidRPr="00C07275" w:rsidRDefault="00C07275" w:rsidP="00D76F90">
      <w:pPr>
        <w:widowControl w:val="0"/>
        <w:tabs>
          <w:tab w:val="left" w:pos="917"/>
        </w:tabs>
        <w:spacing w:line="240" w:lineRule="auto"/>
        <w:ind w:right="14" w:firstLine="709"/>
        <w:jc w:val="center"/>
        <w:rPr>
          <w:rFonts w:ascii="Times New Roman" w:eastAsia="Times New Roman" w:hAnsi="Times New Roman" w:cs="Times New Roman"/>
          <w:b/>
          <w:bCs/>
          <w:color w:val="000000"/>
          <w:w w:val="99"/>
          <w:sz w:val="10"/>
          <w:szCs w:val="10"/>
        </w:rPr>
      </w:pPr>
    </w:p>
    <w:p w:rsidR="006430F5" w:rsidRPr="00A141A1" w:rsidRDefault="00E62FD4" w:rsidP="00D76F90">
      <w:pPr>
        <w:pStyle w:val="2"/>
        <w:ind w:right="14"/>
        <w:jc w:val="center"/>
      </w:pPr>
      <w:bookmarkStart w:id="13" w:name="_Toc219296534"/>
      <w:r>
        <w:t xml:space="preserve">1.1 </w:t>
      </w:r>
      <w:r w:rsidR="00EA53D1" w:rsidRPr="00A141A1">
        <w:t>Облас</w:t>
      </w:r>
      <w:r w:rsidR="00EA53D1" w:rsidRPr="00A141A1">
        <w:rPr>
          <w:spacing w:val="1"/>
          <w:w w:val="99"/>
        </w:rPr>
        <w:t>т</w:t>
      </w:r>
      <w:r w:rsidR="00EA53D1" w:rsidRPr="00A141A1">
        <w:t xml:space="preserve">ь </w:t>
      </w:r>
      <w:r w:rsidR="00EA53D1" w:rsidRPr="00A141A1">
        <w:rPr>
          <w:spacing w:val="1"/>
        </w:rPr>
        <w:t>п</w:t>
      </w:r>
      <w:r w:rsidR="00EA53D1" w:rsidRPr="00A141A1">
        <w:rPr>
          <w:w w:val="99"/>
        </w:rPr>
        <w:t>р</w:t>
      </w:r>
      <w:r w:rsidR="00EA53D1" w:rsidRPr="00A141A1">
        <w:t>и</w:t>
      </w:r>
      <w:r w:rsidR="00EA53D1" w:rsidRPr="00A141A1">
        <w:rPr>
          <w:w w:val="99"/>
        </w:rPr>
        <w:t>м</w:t>
      </w:r>
      <w:r w:rsidR="00EA53D1" w:rsidRPr="00A141A1">
        <w:rPr>
          <w:spacing w:val="-1"/>
        </w:rPr>
        <w:t>е</w:t>
      </w:r>
      <w:r w:rsidR="00EA53D1" w:rsidRPr="00A141A1">
        <w:t>нен</w:t>
      </w:r>
      <w:r w:rsidR="00EA53D1" w:rsidRPr="00A141A1">
        <w:rPr>
          <w:spacing w:val="1"/>
        </w:rPr>
        <w:t>и</w:t>
      </w:r>
      <w:r w:rsidR="00EA53D1" w:rsidRPr="00A141A1">
        <w:t>я</w:t>
      </w:r>
      <w:r w:rsidR="00EA53D1" w:rsidRPr="00A141A1">
        <w:rPr>
          <w:spacing w:val="57"/>
        </w:rPr>
        <w:t xml:space="preserve"> </w:t>
      </w:r>
      <w:r w:rsidR="00EA53D1" w:rsidRPr="00A141A1">
        <w:rPr>
          <w:spacing w:val="1"/>
          <w:w w:val="99"/>
        </w:rPr>
        <w:t>р</w:t>
      </w:r>
      <w:r w:rsidR="00EA53D1" w:rsidRPr="00A141A1">
        <w:t>абоче</w:t>
      </w:r>
      <w:r w:rsidR="00EA53D1" w:rsidRPr="00A141A1">
        <w:rPr>
          <w:w w:val="99"/>
        </w:rPr>
        <w:t>й</w:t>
      </w:r>
      <w:r w:rsidR="00EA53D1" w:rsidRPr="00A141A1">
        <w:t xml:space="preserve"> </w:t>
      </w:r>
      <w:r w:rsidR="00EA53D1" w:rsidRPr="00A141A1">
        <w:rPr>
          <w:w w:val="99"/>
        </w:rPr>
        <w:t>п</w:t>
      </w:r>
      <w:r w:rsidR="00EA53D1" w:rsidRPr="00A141A1">
        <w:rPr>
          <w:spacing w:val="1"/>
          <w:w w:val="99"/>
        </w:rPr>
        <w:t>р</w:t>
      </w:r>
      <w:r w:rsidR="00EA53D1" w:rsidRPr="00A141A1">
        <w:t>о</w:t>
      </w:r>
      <w:r w:rsidR="00EA53D1" w:rsidRPr="00A141A1">
        <w:rPr>
          <w:w w:val="99"/>
        </w:rPr>
        <w:t>гр</w:t>
      </w:r>
      <w:r w:rsidR="00EA53D1" w:rsidRPr="00A141A1">
        <w:t>а</w:t>
      </w:r>
      <w:r w:rsidR="00EA53D1" w:rsidRPr="00A141A1">
        <w:rPr>
          <w:w w:val="99"/>
        </w:rPr>
        <w:t>мм</w:t>
      </w:r>
      <w:r w:rsidR="00EA53D1" w:rsidRPr="00A141A1">
        <w:t>ы</w:t>
      </w:r>
      <w:bookmarkEnd w:id="13"/>
    </w:p>
    <w:p w:rsidR="006430F5" w:rsidRPr="00205345" w:rsidRDefault="006430F5" w:rsidP="00D76F90">
      <w:pPr>
        <w:spacing w:after="31" w:line="240" w:lineRule="exact"/>
        <w:ind w:right="14"/>
        <w:rPr>
          <w:rFonts w:ascii="Times New Roman" w:eastAsia="Times New Roman" w:hAnsi="Times New Roman" w:cs="Times New Roman"/>
          <w:sz w:val="28"/>
          <w:szCs w:val="28"/>
        </w:rPr>
      </w:pPr>
    </w:p>
    <w:p w:rsidR="00976535" w:rsidRPr="00CF3BD6" w:rsidRDefault="00AB076C" w:rsidP="00D76F90">
      <w:pPr>
        <w:pStyle w:val="af6"/>
        <w:spacing w:line="312" w:lineRule="auto"/>
        <w:ind w:right="14" w:firstLine="708"/>
        <w:jc w:val="both"/>
        <w:rPr>
          <w:sz w:val="28"/>
        </w:rPr>
      </w:pPr>
      <w:r w:rsidRPr="00C77D1A">
        <w:rPr>
          <w:sz w:val="28"/>
        </w:rPr>
        <w:t xml:space="preserve">Рабочая программа </w:t>
      </w:r>
      <w:r>
        <w:rPr>
          <w:sz w:val="28"/>
        </w:rPr>
        <w:t>учебной практики</w:t>
      </w:r>
      <w:r w:rsidRPr="00C77D1A">
        <w:rPr>
          <w:sz w:val="28"/>
        </w:rPr>
        <w:t xml:space="preserve"> по профессиональному модулю</w:t>
      </w:r>
      <w:r w:rsidR="00976535">
        <w:rPr>
          <w:spacing w:val="-5"/>
        </w:rPr>
        <w:t xml:space="preserve"> </w:t>
      </w:r>
      <w:r w:rsidR="00CF3BD6">
        <w:rPr>
          <w:spacing w:val="-5"/>
        </w:rPr>
        <w:t xml:space="preserve">ПМ.01 </w:t>
      </w:r>
      <w:r w:rsidR="00976535" w:rsidRPr="00CF3BD6">
        <w:rPr>
          <w:color w:val="000000"/>
          <w:sz w:val="28"/>
        </w:rPr>
        <w:t>«Разработка, администрирование и защита баз данных»</w:t>
      </w:r>
      <w:r w:rsidR="00976535">
        <w:t xml:space="preserve"> </w:t>
      </w:r>
      <w:r w:rsidR="00CF3BD6" w:rsidRPr="00C77D1A">
        <w:rPr>
          <w:color w:val="000000"/>
          <w:sz w:val="28"/>
        </w:rPr>
        <w:t>предназначена для реализации Федерального государственного образовательного стандарта</w:t>
      </w:r>
      <w:r w:rsidR="00CF3BD6" w:rsidRPr="00C77D1A">
        <w:rPr>
          <w:sz w:val="28"/>
        </w:rPr>
        <w:t xml:space="preserve"> среднег</w:t>
      </w:r>
      <w:r w:rsidR="00CF3BD6">
        <w:rPr>
          <w:sz w:val="28"/>
        </w:rPr>
        <w:t>о профессионального образования</w:t>
      </w:r>
      <w:r w:rsidR="00CF3BD6" w:rsidRPr="00C77D1A">
        <w:rPr>
          <w:sz w:val="28"/>
        </w:rPr>
        <w:t xml:space="preserve"> (далее – ФГОС СПО) по программам подготовки специалиста с</w:t>
      </w:r>
      <w:r w:rsidR="00CF3BD6">
        <w:rPr>
          <w:sz w:val="28"/>
        </w:rPr>
        <w:t>реднего звена (далее - ППССЗ), по</w:t>
      </w:r>
      <w:r w:rsidR="00CF3BD6" w:rsidRPr="00C77D1A">
        <w:rPr>
          <w:spacing w:val="-2"/>
          <w:sz w:val="28"/>
        </w:rPr>
        <w:t xml:space="preserve"> </w:t>
      </w:r>
      <w:r w:rsidR="00CF3BD6" w:rsidRPr="00C77D1A">
        <w:rPr>
          <w:spacing w:val="-3"/>
          <w:sz w:val="28"/>
        </w:rPr>
        <w:t>с</w:t>
      </w:r>
      <w:r w:rsidR="00CF3BD6" w:rsidRPr="00C77D1A">
        <w:rPr>
          <w:spacing w:val="1"/>
          <w:sz w:val="28"/>
        </w:rPr>
        <w:t>п</w:t>
      </w:r>
      <w:r w:rsidR="00CF3BD6" w:rsidRPr="00C77D1A">
        <w:rPr>
          <w:spacing w:val="-2"/>
          <w:sz w:val="28"/>
        </w:rPr>
        <w:t>е</w:t>
      </w:r>
      <w:r w:rsidR="00CF3BD6" w:rsidRPr="00C77D1A">
        <w:rPr>
          <w:spacing w:val="1"/>
          <w:sz w:val="28"/>
        </w:rPr>
        <w:t>ци</w:t>
      </w:r>
      <w:r w:rsidR="00CF3BD6" w:rsidRPr="00C77D1A">
        <w:rPr>
          <w:sz w:val="28"/>
        </w:rPr>
        <w:t>а</w:t>
      </w:r>
      <w:r w:rsidR="00CF3BD6" w:rsidRPr="00C77D1A">
        <w:rPr>
          <w:spacing w:val="-3"/>
          <w:sz w:val="28"/>
        </w:rPr>
        <w:t>л</w:t>
      </w:r>
      <w:r w:rsidR="00CF3BD6" w:rsidRPr="00C77D1A">
        <w:rPr>
          <w:spacing w:val="-1"/>
          <w:sz w:val="28"/>
        </w:rPr>
        <w:t>ь</w:t>
      </w:r>
      <w:r w:rsidR="00CF3BD6" w:rsidRPr="00C77D1A">
        <w:rPr>
          <w:spacing w:val="1"/>
          <w:sz w:val="28"/>
        </w:rPr>
        <w:t>но</w:t>
      </w:r>
      <w:r w:rsidR="00CF3BD6" w:rsidRPr="00C77D1A">
        <w:rPr>
          <w:sz w:val="28"/>
        </w:rPr>
        <w:t>с</w:t>
      </w:r>
      <w:r w:rsidR="00CF3BD6" w:rsidRPr="00C77D1A">
        <w:rPr>
          <w:spacing w:val="-3"/>
          <w:sz w:val="28"/>
        </w:rPr>
        <w:t>т</w:t>
      </w:r>
      <w:r w:rsidR="00CF3BD6" w:rsidRPr="00C77D1A">
        <w:rPr>
          <w:sz w:val="28"/>
        </w:rPr>
        <w:t>и</w:t>
      </w:r>
      <w:r w:rsidR="00976535">
        <w:t xml:space="preserve"> </w:t>
      </w:r>
      <w:r w:rsidR="00976535" w:rsidRPr="00CF3BD6">
        <w:rPr>
          <w:sz w:val="28"/>
        </w:rPr>
        <w:t>09.02.11 «Разработка и управление программным обеспечением»</w:t>
      </w:r>
      <w:r w:rsidR="00CF3BD6" w:rsidRPr="00CF3BD6">
        <w:rPr>
          <w:sz w:val="28"/>
        </w:rPr>
        <w:t xml:space="preserve"> </w:t>
      </w:r>
      <w:r w:rsidR="00CF3BD6" w:rsidRPr="00C77D1A">
        <w:rPr>
          <w:sz w:val="28"/>
        </w:rPr>
        <w:t>(базово</w:t>
      </w:r>
      <w:r w:rsidR="00CF3BD6">
        <w:rPr>
          <w:sz w:val="28"/>
        </w:rPr>
        <w:t>й подготовки), в соответствии с</w:t>
      </w:r>
      <w:r w:rsidR="00CF3BD6" w:rsidRPr="00C77D1A">
        <w:rPr>
          <w:sz w:val="28"/>
        </w:rPr>
        <w:t xml:space="preserve"> учебным планом СПО и графиком учебного процесса. </w:t>
      </w:r>
    </w:p>
    <w:p w:rsidR="00CF3BD6" w:rsidRDefault="00C07275" w:rsidP="00C07275">
      <w:pPr>
        <w:pStyle w:val="2"/>
        <w:ind w:right="14"/>
        <w:jc w:val="center"/>
        <w:rPr>
          <w:rFonts w:eastAsia="Calibri"/>
          <w:b w:val="0"/>
        </w:rPr>
      </w:pPr>
      <w:bookmarkStart w:id="14" w:name="_Toc195543749"/>
      <w:bookmarkStart w:id="15" w:name="_Toc219296535"/>
      <w:r>
        <w:t xml:space="preserve">1.2 </w:t>
      </w:r>
      <w:r w:rsidR="00CF3BD6" w:rsidRPr="00C07275">
        <w:t>Цели и задачи, планируемые результаты освоения дисциплины</w:t>
      </w:r>
      <w:bookmarkEnd w:id="14"/>
      <w:bookmarkEnd w:id="15"/>
    </w:p>
    <w:p w:rsidR="00CF3BD6" w:rsidRPr="00CF3BD6" w:rsidRDefault="00CF3BD6" w:rsidP="00D76F90">
      <w:pPr>
        <w:spacing w:line="312" w:lineRule="auto"/>
        <w:ind w:right="14"/>
        <w:rPr>
          <w:sz w:val="10"/>
          <w:szCs w:val="10"/>
        </w:rPr>
      </w:pPr>
    </w:p>
    <w:p w:rsidR="00CF3BD6" w:rsidRPr="00C77D1A" w:rsidRDefault="00CF3BD6" w:rsidP="00D76F90">
      <w:pPr>
        <w:pStyle w:val="af6"/>
        <w:spacing w:line="312" w:lineRule="auto"/>
        <w:ind w:right="14" w:firstLine="709"/>
        <w:jc w:val="both"/>
        <w:rPr>
          <w:sz w:val="28"/>
        </w:rPr>
      </w:pPr>
      <w:r w:rsidRPr="00C77D1A">
        <w:rPr>
          <w:rFonts w:eastAsia="Calibri"/>
          <w:sz w:val="28"/>
        </w:rPr>
        <w:t xml:space="preserve">Организация практики направлена на </w:t>
      </w:r>
      <w:r>
        <w:rPr>
          <w:rFonts w:eastAsia="Calibri"/>
          <w:sz w:val="28"/>
        </w:rPr>
        <w:t xml:space="preserve">формирование у студентов практических профессиональных умений, приобретение первоначального практического опыта по виду деятельности для последующего освоения </w:t>
      </w:r>
      <w:r w:rsidRPr="00C77D1A">
        <w:rPr>
          <w:rFonts w:eastAsia="Calibri"/>
          <w:sz w:val="28"/>
        </w:rPr>
        <w:t>профессиональных ко</w:t>
      </w:r>
      <w:r>
        <w:rPr>
          <w:rFonts w:eastAsia="Calibri"/>
          <w:sz w:val="28"/>
        </w:rPr>
        <w:t>мпетенций</w:t>
      </w:r>
      <w:r w:rsidRPr="00C77D1A">
        <w:rPr>
          <w:rFonts w:eastAsia="Calibri"/>
          <w:sz w:val="28"/>
        </w:rPr>
        <w:t>.</w:t>
      </w:r>
    </w:p>
    <w:p w:rsidR="00CF3BD6" w:rsidRDefault="00CF3BD6" w:rsidP="00D76F90">
      <w:pPr>
        <w:pStyle w:val="af6"/>
        <w:spacing w:line="312" w:lineRule="auto"/>
        <w:ind w:right="14" w:firstLine="709"/>
        <w:jc w:val="both"/>
        <w:rPr>
          <w:rFonts w:eastAsia="Calibri"/>
          <w:bCs/>
          <w:sz w:val="28"/>
        </w:rPr>
      </w:pPr>
      <w:r w:rsidRPr="00C77D1A">
        <w:rPr>
          <w:rFonts w:eastAsia="Calibri"/>
          <w:sz w:val="28"/>
        </w:rPr>
        <w:t xml:space="preserve">Задачей практики по специальности является освоение видов </w:t>
      </w:r>
      <w:r w:rsidRPr="00C77D1A">
        <w:rPr>
          <w:rFonts w:eastAsia="Calibri"/>
          <w:bCs/>
          <w:sz w:val="28"/>
        </w:rPr>
        <w:t>профессиональной деятельности: т. е. систематизация, обобщение, закрепление</w:t>
      </w:r>
      <w:r w:rsidRPr="00C77D1A">
        <w:rPr>
          <w:rFonts w:eastAsia="Calibri"/>
          <w:sz w:val="28"/>
        </w:rPr>
        <w:t xml:space="preserve"> </w:t>
      </w:r>
      <w:r w:rsidRPr="00C77D1A">
        <w:rPr>
          <w:rFonts w:eastAsia="Calibri"/>
          <w:bCs/>
          <w:sz w:val="28"/>
        </w:rPr>
        <w:t>и углубление знаний и умений, формирование профессиональных</w:t>
      </w:r>
      <w:r w:rsidRPr="00C77D1A">
        <w:rPr>
          <w:rFonts w:eastAsia="Calibri"/>
          <w:sz w:val="28"/>
        </w:rPr>
        <w:t xml:space="preserve"> </w:t>
      </w:r>
      <w:r w:rsidRPr="00C77D1A">
        <w:rPr>
          <w:rFonts w:eastAsia="Calibri"/>
          <w:bCs/>
          <w:sz w:val="28"/>
        </w:rPr>
        <w:t xml:space="preserve">компетенций, приобретение </w:t>
      </w:r>
      <w:r>
        <w:rPr>
          <w:rFonts w:eastAsia="Calibri"/>
          <w:bCs/>
          <w:sz w:val="28"/>
        </w:rPr>
        <w:t>навыков</w:t>
      </w:r>
      <w:r w:rsidRPr="00C77D1A">
        <w:rPr>
          <w:rFonts w:eastAsia="Calibri"/>
          <w:bCs/>
          <w:sz w:val="28"/>
        </w:rPr>
        <w:t xml:space="preserve"> в рамках профессионального</w:t>
      </w:r>
      <w:r w:rsidRPr="00C77D1A">
        <w:rPr>
          <w:rFonts w:eastAsia="Calibri"/>
          <w:sz w:val="28"/>
        </w:rPr>
        <w:t xml:space="preserve"> </w:t>
      </w:r>
      <w:r w:rsidRPr="00C77D1A">
        <w:rPr>
          <w:rFonts w:eastAsia="Calibri"/>
          <w:bCs/>
          <w:sz w:val="28"/>
        </w:rPr>
        <w:t xml:space="preserve">модуля ПМ. 01 </w:t>
      </w:r>
      <w:r w:rsidRPr="00CF3BD6">
        <w:rPr>
          <w:color w:val="000000"/>
          <w:sz w:val="28"/>
        </w:rPr>
        <w:t>«Разработка, администрирование и защита баз данных»</w:t>
      </w:r>
      <w:r w:rsidRPr="00C77D1A">
        <w:rPr>
          <w:rFonts w:eastAsia="Calibri"/>
          <w:bCs/>
          <w:sz w:val="28"/>
        </w:rPr>
        <w:t>, предусмотренного ФГОС СПО</w:t>
      </w:r>
      <w:r>
        <w:rPr>
          <w:rFonts w:eastAsia="Calibri"/>
          <w:bCs/>
          <w:sz w:val="28"/>
        </w:rPr>
        <w:t>.</w:t>
      </w:r>
    </w:p>
    <w:p w:rsidR="00CF3BD6" w:rsidRDefault="00CF3BD6" w:rsidP="00D76F90">
      <w:pPr>
        <w:pStyle w:val="af6"/>
        <w:spacing w:line="312" w:lineRule="auto"/>
        <w:ind w:right="14" w:firstLine="709"/>
        <w:jc w:val="both"/>
        <w:rPr>
          <w:color w:val="000000"/>
          <w:sz w:val="28"/>
          <w:shd w:val="clear" w:color="auto" w:fill="FFFFFF"/>
        </w:rPr>
      </w:pPr>
      <w:r w:rsidRPr="0051166B">
        <w:rPr>
          <w:color w:val="000000"/>
          <w:sz w:val="28"/>
          <w:shd w:val="clear" w:color="auto" w:fill="FFFFFF"/>
        </w:rPr>
        <w:t xml:space="preserve">В результате прохождения </w:t>
      </w:r>
      <w:r>
        <w:rPr>
          <w:sz w:val="28"/>
        </w:rPr>
        <w:t xml:space="preserve">учебной практики </w:t>
      </w:r>
      <w:r w:rsidRPr="0051166B">
        <w:rPr>
          <w:sz w:val="28"/>
        </w:rPr>
        <w:t xml:space="preserve">по профессиональному модулю ПМ.01 </w:t>
      </w:r>
      <w:r w:rsidRPr="00CF3BD6">
        <w:rPr>
          <w:color w:val="000000"/>
          <w:sz w:val="28"/>
        </w:rPr>
        <w:t>«Разработка, администрирование и защита баз данных»</w:t>
      </w:r>
      <w:r w:rsidRPr="0051166B">
        <w:rPr>
          <w:sz w:val="28"/>
        </w:rPr>
        <w:t xml:space="preserve"> </w:t>
      </w:r>
      <w:r w:rsidRPr="0051166B">
        <w:rPr>
          <w:color w:val="000000"/>
          <w:sz w:val="28"/>
          <w:shd w:val="clear" w:color="auto" w:fill="FFFFFF"/>
        </w:rPr>
        <w:t>студент должен освоить основной вид деятельности</w:t>
      </w:r>
      <w:r>
        <w:rPr>
          <w:color w:val="000000"/>
          <w:sz w:val="28"/>
          <w:shd w:val="clear" w:color="auto" w:fill="FFFFFF"/>
        </w:rPr>
        <w:t xml:space="preserve"> </w:t>
      </w:r>
      <w:r w:rsidRPr="00CF3BD6">
        <w:rPr>
          <w:color w:val="000000"/>
          <w:sz w:val="28"/>
          <w:u w:val="single"/>
        </w:rPr>
        <w:t>Разработка, администрирование и защита баз данных</w:t>
      </w:r>
      <w:r w:rsidRPr="00381C12">
        <w:rPr>
          <w:color w:val="000000"/>
          <w:sz w:val="28"/>
          <w:shd w:val="clear" w:color="auto" w:fill="FFFFFF"/>
        </w:rPr>
        <w:t xml:space="preserve"> </w:t>
      </w:r>
      <w:r w:rsidRPr="0051166B">
        <w:rPr>
          <w:color w:val="000000"/>
          <w:sz w:val="28"/>
          <w:shd w:val="clear" w:color="auto" w:fill="FFFFFF"/>
        </w:rPr>
        <w:t>и соответствующие ему профессиональные компетенции:</w:t>
      </w:r>
    </w:p>
    <w:p w:rsidR="00976535" w:rsidRDefault="00976535" w:rsidP="00D76F90">
      <w:pPr>
        <w:pStyle w:val="a3"/>
        <w:spacing w:after="51"/>
        <w:ind w:left="1069" w:right="14"/>
        <w:jc w:val="both"/>
        <w:rPr>
          <w:spacing w:val="-2"/>
        </w:rPr>
      </w:pPr>
      <w:r>
        <w:t>Перечень</w:t>
      </w:r>
      <w:r>
        <w:rPr>
          <w:spacing w:val="-10"/>
        </w:rPr>
        <w:t xml:space="preserve"> </w:t>
      </w:r>
      <w:r>
        <w:t>профессиональных</w:t>
      </w:r>
      <w:r>
        <w:rPr>
          <w:spacing w:val="-7"/>
        </w:rPr>
        <w:t xml:space="preserve"> </w:t>
      </w:r>
      <w:r>
        <w:rPr>
          <w:spacing w:val="-2"/>
        </w:rPr>
        <w:t>компетенций</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597"/>
      </w:tblGrid>
      <w:tr w:rsidR="00976535" w:rsidTr="00D76F90">
        <w:trPr>
          <w:trHeight w:val="318"/>
        </w:trPr>
        <w:tc>
          <w:tcPr>
            <w:tcW w:w="1205" w:type="dxa"/>
          </w:tcPr>
          <w:p w:rsidR="00976535" w:rsidRDefault="00976535" w:rsidP="00D76F90">
            <w:pPr>
              <w:pStyle w:val="TableParagraph"/>
              <w:spacing w:line="275" w:lineRule="exact"/>
              <w:ind w:left="107" w:right="14"/>
              <w:rPr>
                <w:b/>
                <w:sz w:val="24"/>
              </w:rPr>
            </w:pPr>
            <w:proofErr w:type="spellStart"/>
            <w:r>
              <w:rPr>
                <w:b/>
                <w:spacing w:val="-5"/>
                <w:sz w:val="24"/>
              </w:rPr>
              <w:t>Код</w:t>
            </w:r>
            <w:proofErr w:type="spellEnd"/>
          </w:p>
        </w:tc>
        <w:tc>
          <w:tcPr>
            <w:tcW w:w="8597" w:type="dxa"/>
          </w:tcPr>
          <w:p w:rsidR="00976535" w:rsidRPr="00976535" w:rsidRDefault="00976535" w:rsidP="00D76F90">
            <w:pPr>
              <w:pStyle w:val="TableParagraph"/>
              <w:spacing w:line="275" w:lineRule="exact"/>
              <w:ind w:left="105" w:right="14"/>
              <w:rPr>
                <w:b/>
                <w:sz w:val="24"/>
                <w:lang w:val="ru-RU"/>
              </w:rPr>
            </w:pPr>
            <w:r w:rsidRPr="00976535">
              <w:rPr>
                <w:b/>
                <w:sz w:val="24"/>
                <w:lang w:val="ru-RU"/>
              </w:rPr>
              <w:t>Наименование</w:t>
            </w:r>
            <w:r w:rsidRPr="00976535">
              <w:rPr>
                <w:spacing w:val="-15"/>
                <w:sz w:val="24"/>
                <w:lang w:val="ru-RU"/>
              </w:rPr>
              <w:t xml:space="preserve"> </w:t>
            </w:r>
            <w:r w:rsidRPr="00976535">
              <w:rPr>
                <w:b/>
                <w:sz w:val="24"/>
                <w:lang w:val="ru-RU"/>
              </w:rPr>
              <w:t>видов</w:t>
            </w:r>
            <w:r w:rsidRPr="00976535">
              <w:rPr>
                <w:spacing w:val="-15"/>
                <w:sz w:val="24"/>
                <w:lang w:val="ru-RU"/>
              </w:rPr>
              <w:t xml:space="preserve"> </w:t>
            </w:r>
            <w:r w:rsidRPr="00976535">
              <w:rPr>
                <w:b/>
                <w:sz w:val="24"/>
                <w:lang w:val="ru-RU"/>
              </w:rPr>
              <w:t>деятельности</w:t>
            </w:r>
            <w:r w:rsidRPr="00976535">
              <w:rPr>
                <w:spacing w:val="-12"/>
                <w:sz w:val="24"/>
                <w:lang w:val="ru-RU"/>
              </w:rPr>
              <w:t xml:space="preserve"> </w:t>
            </w:r>
            <w:r w:rsidRPr="00976535">
              <w:rPr>
                <w:b/>
                <w:sz w:val="24"/>
                <w:lang w:val="ru-RU"/>
              </w:rPr>
              <w:t>и</w:t>
            </w:r>
            <w:r w:rsidRPr="00976535">
              <w:rPr>
                <w:spacing w:val="-12"/>
                <w:sz w:val="24"/>
                <w:lang w:val="ru-RU"/>
              </w:rPr>
              <w:t xml:space="preserve"> </w:t>
            </w:r>
            <w:r w:rsidRPr="00976535">
              <w:rPr>
                <w:b/>
                <w:sz w:val="24"/>
                <w:lang w:val="ru-RU"/>
              </w:rPr>
              <w:t>профессиональных</w:t>
            </w:r>
            <w:r w:rsidRPr="00976535">
              <w:rPr>
                <w:spacing w:val="-13"/>
                <w:sz w:val="24"/>
                <w:lang w:val="ru-RU"/>
              </w:rPr>
              <w:t xml:space="preserve"> </w:t>
            </w:r>
            <w:r w:rsidRPr="00976535">
              <w:rPr>
                <w:b/>
                <w:spacing w:val="-2"/>
                <w:sz w:val="24"/>
                <w:lang w:val="ru-RU"/>
              </w:rPr>
              <w:t>компетенций</w:t>
            </w:r>
          </w:p>
        </w:tc>
      </w:tr>
      <w:tr w:rsidR="00976535" w:rsidTr="00D76F90">
        <w:trPr>
          <w:trHeight w:val="318"/>
        </w:trPr>
        <w:tc>
          <w:tcPr>
            <w:tcW w:w="1205" w:type="dxa"/>
          </w:tcPr>
          <w:p w:rsidR="00976535" w:rsidRDefault="00976535" w:rsidP="00D76F90">
            <w:pPr>
              <w:pStyle w:val="TableParagraph"/>
              <w:spacing w:line="270" w:lineRule="exact"/>
              <w:ind w:left="107" w:right="14"/>
              <w:rPr>
                <w:sz w:val="24"/>
              </w:rPr>
            </w:pPr>
            <w:r>
              <w:rPr>
                <w:sz w:val="24"/>
              </w:rPr>
              <w:t>ПК</w:t>
            </w:r>
            <w:r>
              <w:rPr>
                <w:spacing w:val="-5"/>
                <w:sz w:val="24"/>
              </w:rPr>
              <w:t xml:space="preserve"> </w:t>
            </w:r>
            <w:r>
              <w:rPr>
                <w:spacing w:val="-4"/>
                <w:sz w:val="24"/>
              </w:rPr>
              <w:t>1.1</w:t>
            </w:r>
          </w:p>
        </w:tc>
        <w:tc>
          <w:tcPr>
            <w:tcW w:w="8597" w:type="dxa"/>
            <w:vAlign w:val="center"/>
          </w:tcPr>
          <w:p w:rsidR="00976535" w:rsidRPr="002C16F7" w:rsidRDefault="00976535" w:rsidP="00D76F90">
            <w:pPr>
              <w:pStyle w:val="TableParagraph"/>
              <w:spacing w:line="270" w:lineRule="exact"/>
              <w:ind w:left="105" w:right="14"/>
              <w:rPr>
                <w:sz w:val="28"/>
                <w:szCs w:val="28"/>
              </w:rPr>
            </w:pPr>
            <w:proofErr w:type="spellStart"/>
            <w:r w:rsidRPr="002C16F7">
              <w:rPr>
                <w:rFonts w:eastAsia="Calibri"/>
                <w:sz w:val="28"/>
                <w:szCs w:val="28"/>
              </w:rPr>
              <w:t>Проектировать</w:t>
            </w:r>
            <w:proofErr w:type="spellEnd"/>
            <w:r w:rsidRPr="002C16F7">
              <w:rPr>
                <w:rFonts w:eastAsia="Calibri"/>
                <w:sz w:val="28"/>
                <w:szCs w:val="28"/>
              </w:rPr>
              <w:t xml:space="preserve"> </w:t>
            </w:r>
            <w:proofErr w:type="spellStart"/>
            <w:r w:rsidRPr="002C16F7">
              <w:rPr>
                <w:rFonts w:eastAsia="Calibri"/>
                <w:sz w:val="28"/>
                <w:szCs w:val="28"/>
              </w:rPr>
              <w:t>базы</w:t>
            </w:r>
            <w:proofErr w:type="spellEnd"/>
            <w:r w:rsidRPr="002C16F7">
              <w:rPr>
                <w:rFonts w:eastAsia="Calibri"/>
                <w:sz w:val="28"/>
                <w:szCs w:val="28"/>
              </w:rPr>
              <w:t xml:space="preserve"> </w:t>
            </w:r>
            <w:proofErr w:type="spellStart"/>
            <w:r w:rsidRPr="002C16F7">
              <w:rPr>
                <w:rFonts w:eastAsia="Calibri"/>
                <w:sz w:val="28"/>
                <w:szCs w:val="28"/>
              </w:rPr>
              <w:t>данных</w:t>
            </w:r>
            <w:proofErr w:type="spellEnd"/>
            <w:r w:rsidRPr="002C16F7">
              <w:rPr>
                <w:rFonts w:eastAsia="Calibri"/>
                <w:sz w:val="28"/>
                <w:szCs w:val="28"/>
              </w:rPr>
              <w:t>.</w:t>
            </w:r>
          </w:p>
        </w:tc>
      </w:tr>
      <w:tr w:rsidR="00976535" w:rsidTr="00D76F90">
        <w:trPr>
          <w:trHeight w:val="316"/>
        </w:trPr>
        <w:tc>
          <w:tcPr>
            <w:tcW w:w="1205" w:type="dxa"/>
          </w:tcPr>
          <w:p w:rsidR="00976535" w:rsidRDefault="00976535" w:rsidP="00D76F90">
            <w:pPr>
              <w:pStyle w:val="TableParagraph"/>
              <w:spacing w:line="270" w:lineRule="exact"/>
              <w:ind w:left="107" w:right="14"/>
              <w:rPr>
                <w:sz w:val="24"/>
              </w:rPr>
            </w:pPr>
            <w:r>
              <w:rPr>
                <w:sz w:val="24"/>
              </w:rPr>
              <w:t>ПК</w:t>
            </w:r>
            <w:r>
              <w:rPr>
                <w:spacing w:val="-5"/>
                <w:sz w:val="24"/>
              </w:rPr>
              <w:t xml:space="preserve"> </w:t>
            </w:r>
            <w:r>
              <w:rPr>
                <w:spacing w:val="-4"/>
                <w:sz w:val="24"/>
              </w:rPr>
              <w:t>1.2</w:t>
            </w:r>
          </w:p>
        </w:tc>
        <w:tc>
          <w:tcPr>
            <w:tcW w:w="8597" w:type="dxa"/>
            <w:vAlign w:val="center"/>
          </w:tcPr>
          <w:p w:rsidR="00976535" w:rsidRPr="00976535" w:rsidRDefault="00976535" w:rsidP="00D76F90">
            <w:pPr>
              <w:pStyle w:val="TableParagraph"/>
              <w:spacing w:line="270" w:lineRule="exact"/>
              <w:ind w:left="105" w:right="14"/>
              <w:rPr>
                <w:sz w:val="28"/>
                <w:szCs w:val="28"/>
                <w:lang w:val="ru-RU"/>
              </w:rPr>
            </w:pPr>
            <w:r w:rsidRPr="00976535">
              <w:rPr>
                <w:rFonts w:eastAsia="Calibri"/>
                <w:sz w:val="28"/>
                <w:szCs w:val="28"/>
                <w:lang w:val="ru-RU"/>
              </w:rPr>
              <w:t>Разрабатывать объекты баз данных в соответствии с результатами анализа предметной области.</w:t>
            </w:r>
          </w:p>
        </w:tc>
      </w:tr>
      <w:tr w:rsidR="00976535" w:rsidTr="00D76F90">
        <w:trPr>
          <w:trHeight w:val="635"/>
        </w:trPr>
        <w:tc>
          <w:tcPr>
            <w:tcW w:w="1205" w:type="dxa"/>
          </w:tcPr>
          <w:p w:rsidR="00976535" w:rsidRDefault="00976535" w:rsidP="00D76F90">
            <w:pPr>
              <w:pStyle w:val="TableParagraph"/>
              <w:spacing w:line="270" w:lineRule="exact"/>
              <w:ind w:left="107" w:right="14"/>
              <w:rPr>
                <w:sz w:val="24"/>
              </w:rPr>
            </w:pPr>
            <w:r>
              <w:rPr>
                <w:sz w:val="24"/>
              </w:rPr>
              <w:t>ПК</w:t>
            </w:r>
            <w:r>
              <w:rPr>
                <w:spacing w:val="-3"/>
                <w:sz w:val="24"/>
              </w:rPr>
              <w:t xml:space="preserve"> </w:t>
            </w:r>
            <w:r>
              <w:rPr>
                <w:spacing w:val="-4"/>
                <w:sz w:val="24"/>
              </w:rPr>
              <w:t>1.3</w:t>
            </w:r>
          </w:p>
        </w:tc>
        <w:tc>
          <w:tcPr>
            <w:tcW w:w="8597" w:type="dxa"/>
            <w:vAlign w:val="center"/>
          </w:tcPr>
          <w:p w:rsidR="00976535" w:rsidRPr="00976535" w:rsidRDefault="00976535" w:rsidP="00D76F90">
            <w:pPr>
              <w:pStyle w:val="TableParagraph"/>
              <w:spacing w:before="41"/>
              <w:ind w:left="105" w:right="14"/>
              <w:rPr>
                <w:sz w:val="28"/>
                <w:szCs w:val="28"/>
                <w:lang w:val="ru-RU"/>
              </w:rPr>
            </w:pPr>
            <w:r w:rsidRPr="00976535">
              <w:rPr>
                <w:rFonts w:eastAsia="Calibri"/>
                <w:sz w:val="28"/>
                <w:szCs w:val="28"/>
                <w:lang w:val="ru-RU"/>
              </w:rPr>
              <w:t>Реализовывать базу данных в конкретной системе управления базами данных.</w:t>
            </w:r>
          </w:p>
        </w:tc>
      </w:tr>
      <w:tr w:rsidR="00976535" w:rsidTr="00D76F90">
        <w:trPr>
          <w:trHeight w:val="366"/>
        </w:trPr>
        <w:tc>
          <w:tcPr>
            <w:tcW w:w="1205" w:type="dxa"/>
          </w:tcPr>
          <w:p w:rsidR="00976535" w:rsidRDefault="00976535" w:rsidP="00D76F90">
            <w:pPr>
              <w:pStyle w:val="TableParagraph"/>
              <w:spacing w:line="270" w:lineRule="exact"/>
              <w:ind w:left="107" w:right="14"/>
              <w:rPr>
                <w:sz w:val="24"/>
              </w:rPr>
            </w:pPr>
            <w:r>
              <w:rPr>
                <w:spacing w:val="-4"/>
                <w:sz w:val="24"/>
              </w:rPr>
              <w:t>ПК 1.4</w:t>
            </w:r>
          </w:p>
        </w:tc>
        <w:tc>
          <w:tcPr>
            <w:tcW w:w="8597" w:type="dxa"/>
            <w:vAlign w:val="center"/>
          </w:tcPr>
          <w:p w:rsidR="00976535" w:rsidRPr="002C16F7" w:rsidRDefault="00976535" w:rsidP="00D76F90">
            <w:pPr>
              <w:pStyle w:val="TableParagraph"/>
              <w:spacing w:line="270" w:lineRule="exact"/>
              <w:ind w:left="105" w:right="14"/>
              <w:rPr>
                <w:sz w:val="28"/>
                <w:szCs w:val="28"/>
              </w:rPr>
            </w:pPr>
            <w:proofErr w:type="spellStart"/>
            <w:r w:rsidRPr="002C16F7">
              <w:rPr>
                <w:rFonts w:eastAsia="Calibri"/>
                <w:sz w:val="28"/>
                <w:szCs w:val="28"/>
              </w:rPr>
              <w:t>Администрировать</w:t>
            </w:r>
            <w:proofErr w:type="spellEnd"/>
            <w:r w:rsidRPr="002C16F7">
              <w:rPr>
                <w:rFonts w:eastAsia="Calibri"/>
                <w:sz w:val="28"/>
                <w:szCs w:val="28"/>
              </w:rPr>
              <w:t xml:space="preserve"> </w:t>
            </w:r>
            <w:proofErr w:type="spellStart"/>
            <w:r w:rsidRPr="002C16F7">
              <w:rPr>
                <w:rFonts w:eastAsia="Calibri"/>
                <w:sz w:val="28"/>
                <w:szCs w:val="28"/>
              </w:rPr>
              <w:t>базы</w:t>
            </w:r>
            <w:proofErr w:type="spellEnd"/>
            <w:r w:rsidRPr="002C16F7">
              <w:rPr>
                <w:rFonts w:eastAsia="Calibri"/>
                <w:sz w:val="28"/>
                <w:szCs w:val="28"/>
              </w:rPr>
              <w:t xml:space="preserve"> </w:t>
            </w:r>
            <w:proofErr w:type="spellStart"/>
            <w:r w:rsidRPr="002C16F7">
              <w:rPr>
                <w:rFonts w:eastAsia="Calibri"/>
                <w:sz w:val="28"/>
                <w:szCs w:val="28"/>
              </w:rPr>
              <w:t>данных</w:t>
            </w:r>
            <w:proofErr w:type="spellEnd"/>
            <w:r w:rsidRPr="002C16F7">
              <w:rPr>
                <w:rFonts w:eastAsia="Calibri"/>
                <w:sz w:val="28"/>
                <w:szCs w:val="28"/>
              </w:rPr>
              <w:t>.</w:t>
            </w:r>
          </w:p>
        </w:tc>
      </w:tr>
      <w:tr w:rsidR="00976535" w:rsidTr="00D76F90">
        <w:trPr>
          <w:trHeight w:val="635"/>
        </w:trPr>
        <w:tc>
          <w:tcPr>
            <w:tcW w:w="1205" w:type="dxa"/>
          </w:tcPr>
          <w:p w:rsidR="00976535" w:rsidRDefault="00976535" w:rsidP="00D76F90">
            <w:pPr>
              <w:pStyle w:val="TableParagraph"/>
              <w:spacing w:line="270" w:lineRule="exact"/>
              <w:ind w:left="107" w:right="14"/>
              <w:rPr>
                <w:sz w:val="24"/>
              </w:rPr>
            </w:pPr>
            <w:r>
              <w:rPr>
                <w:spacing w:val="-4"/>
                <w:sz w:val="24"/>
              </w:rPr>
              <w:t>ПК 1.5</w:t>
            </w:r>
          </w:p>
        </w:tc>
        <w:tc>
          <w:tcPr>
            <w:tcW w:w="8597" w:type="dxa"/>
            <w:vAlign w:val="center"/>
          </w:tcPr>
          <w:p w:rsidR="00976535" w:rsidRPr="00976535" w:rsidRDefault="00976535" w:rsidP="00D76F90">
            <w:pPr>
              <w:pStyle w:val="TableParagraph"/>
              <w:spacing w:line="270" w:lineRule="exact"/>
              <w:ind w:left="105" w:right="14"/>
              <w:rPr>
                <w:sz w:val="28"/>
                <w:szCs w:val="28"/>
                <w:lang w:val="ru-RU"/>
              </w:rPr>
            </w:pPr>
            <w:r w:rsidRPr="00976535">
              <w:rPr>
                <w:sz w:val="28"/>
                <w:szCs w:val="28"/>
                <w:lang w:val="ru-RU"/>
              </w:rPr>
              <w:t>Защищать информацию в базе данных с использованием технологии защиты информации.</w:t>
            </w:r>
          </w:p>
        </w:tc>
      </w:tr>
    </w:tbl>
    <w:p w:rsidR="00976535" w:rsidRDefault="00976535" w:rsidP="00D76F90">
      <w:pPr>
        <w:pStyle w:val="a3"/>
        <w:spacing w:after="51"/>
        <w:ind w:left="1069" w:right="-142"/>
        <w:jc w:val="both"/>
      </w:pPr>
    </w:p>
    <w:p w:rsidR="00CF3BD6" w:rsidRDefault="00CF3BD6" w:rsidP="00D76F90">
      <w:pPr>
        <w:spacing w:line="312" w:lineRule="auto"/>
        <w:ind w:right="14"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Планируемые результаты </w:t>
      </w:r>
      <w:r w:rsidRPr="0051166B">
        <w:rPr>
          <w:rFonts w:ascii="Times New Roman" w:hAnsi="Times New Roman" w:cs="Times New Roman"/>
          <w:color w:val="000000"/>
          <w:sz w:val="28"/>
          <w:szCs w:val="28"/>
        </w:rPr>
        <w:t xml:space="preserve">освоения программы </w:t>
      </w:r>
      <w:r>
        <w:rPr>
          <w:rFonts w:ascii="Times New Roman" w:hAnsi="Times New Roman" w:cs="Times New Roman"/>
          <w:color w:val="000000"/>
          <w:sz w:val="28"/>
          <w:szCs w:val="28"/>
        </w:rPr>
        <w:t>учебной практики</w:t>
      </w:r>
      <w:r w:rsidRPr="0051166B">
        <w:rPr>
          <w:rFonts w:ascii="Times New Roman" w:hAnsi="Times New Roman" w:cs="Times New Roman"/>
          <w:sz w:val="28"/>
          <w:szCs w:val="28"/>
        </w:rPr>
        <w:t xml:space="preserve"> по </w:t>
      </w:r>
      <w:r>
        <w:rPr>
          <w:rFonts w:ascii="Times New Roman" w:hAnsi="Times New Roman" w:cs="Times New Roman"/>
          <w:sz w:val="28"/>
          <w:szCs w:val="28"/>
        </w:rPr>
        <w:t>п</w:t>
      </w:r>
      <w:r w:rsidRPr="0051166B">
        <w:rPr>
          <w:rFonts w:ascii="Times New Roman" w:hAnsi="Times New Roman" w:cs="Times New Roman"/>
          <w:sz w:val="28"/>
          <w:szCs w:val="28"/>
        </w:rPr>
        <w:t>рофессиональному модулю ПМ.01 «</w:t>
      </w:r>
      <w:r w:rsidRPr="00CF3BD6">
        <w:rPr>
          <w:rFonts w:ascii="Times New Roman" w:hAnsi="Times New Roman" w:cs="Times New Roman"/>
          <w:sz w:val="28"/>
          <w:szCs w:val="28"/>
        </w:rPr>
        <w:t>Разработка, администрирование и защита баз данных</w:t>
      </w:r>
      <w:r w:rsidRPr="0051166B">
        <w:rPr>
          <w:rFonts w:ascii="Times New Roman" w:hAnsi="Times New Roman" w:cs="Times New Roman"/>
          <w:sz w:val="28"/>
          <w:szCs w:val="28"/>
        </w:rPr>
        <w:t>»</w:t>
      </w:r>
      <w:r w:rsidRPr="00CF3BD6">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3265"/>
      </w:tblGrid>
      <w:tr w:rsidR="00CF3BD6" w:rsidRPr="00905A54" w:rsidTr="00D76F90">
        <w:trPr>
          <w:trHeight w:val="20"/>
        </w:trPr>
        <w:tc>
          <w:tcPr>
            <w:tcW w:w="1129" w:type="dxa"/>
            <w:tcBorders>
              <w:top w:val="single" w:sz="4" w:space="0" w:color="auto"/>
              <w:left w:val="single" w:sz="4" w:space="0" w:color="auto"/>
              <w:right w:val="single" w:sz="4" w:space="0" w:color="auto"/>
            </w:tcBorders>
          </w:tcPr>
          <w:p w:rsidR="00CF3BD6" w:rsidRPr="00905A54" w:rsidRDefault="00CF3BD6" w:rsidP="00D76F90">
            <w:pPr>
              <w:ind w:right="-142"/>
              <w:rPr>
                <w:rStyle w:val="ae"/>
                <w:b/>
                <w:i w:val="0"/>
                <w:sz w:val="24"/>
                <w:szCs w:val="24"/>
              </w:rPr>
            </w:pPr>
            <w:r w:rsidRPr="00905A54">
              <w:rPr>
                <w:rStyle w:val="ae"/>
                <w:b/>
                <w:sz w:val="24"/>
                <w:szCs w:val="24"/>
              </w:rPr>
              <w:t>Код ОК, ПК</w:t>
            </w:r>
          </w:p>
        </w:tc>
        <w:tc>
          <w:tcPr>
            <w:tcW w:w="2833" w:type="dxa"/>
            <w:tcBorders>
              <w:top w:val="single" w:sz="4" w:space="0" w:color="auto"/>
              <w:left w:val="single" w:sz="4" w:space="0" w:color="auto"/>
              <w:right w:val="single" w:sz="4" w:space="0" w:color="auto"/>
            </w:tcBorders>
          </w:tcPr>
          <w:p w:rsidR="00CF3BD6" w:rsidRPr="00D76F90" w:rsidRDefault="00CF3BD6" w:rsidP="00D76F90">
            <w:pPr>
              <w:ind w:right="-142"/>
              <w:jc w:val="center"/>
              <w:rPr>
                <w:rFonts w:ascii="Times New Roman" w:hAnsi="Times New Roman" w:cs="Times New Roman"/>
                <w:b/>
                <w:sz w:val="24"/>
                <w:szCs w:val="24"/>
              </w:rPr>
            </w:pPr>
            <w:r w:rsidRPr="00D76F90">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CF3BD6" w:rsidRPr="00D76F90" w:rsidRDefault="00CF3BD6" w:rsidP="00D76F90">
            <w:pPr>
              <w:ind w:right="-142"/>
              <w:jc w:val="center"/>
              <w:rPr>
                <w:rFonts w:ascii="Times New Roman" w:hAnsi="Times New Roman" w:cs="Times New Roman"/>
                <w:b/>
                <w:i/>
                <w:sz w:val="24"/>
                <w:szCs w:val="24"/>
              </w:rPr>
            </w:pPr>
            <w:r w:rsidRPr="00D76F90">
              <w:rPr>
                <w:rFonts w:ascii="Times New Roman" w:hAnsi="Times New Roman" w:cs="Times New Roman"/>
                <w:b/>
                <w:sz w:val="24"/>
                <w:szCs w:val="24"/>
              </w:rPr>
              <w:t>Знать</w:t>
            </w:r>
          </w:p>
        </w:tc>
        <w:tc>
          <w:tcPr>
            <w:tcW w:w="3265" w:type="dxa"/>
            <w:tcBorders>
              <w:top w:val="single" w:sz="4" w:space="0" w:color="auto"/>
              <w:left w:val="single" w:sz="4" w:space="0" w:color="auto"/>
              <w:bottom w:val="single" w:sz="4" w:space="0" w:color="auto"/>
              <w:right w:val="single" w:sz="4" w:space="0" w:color="auto"/>
            </w:tcBorders>
          </w:tcPr>
          <w:p w:rsidR="00CF3BD6" w:rsidRPr="00D76F90" w:rsidRDefault="00CF3BD6" w:rsidP="00D76F90">
            <w:pPr>
              <w:ind w:right="-142"/>
              <w:jc w:val="center"/>
              <w:rPr>
                <w:rFonts w:ascii="Times New Roman" w:hAnsi="Times New Roman" w:cs="Times New Roman"/>
                <w:b/>
                <w:i/>
                <w:sz w:val="24"/>
                <w:szCs w:val="24"/>
              </w:rPr>
            </w:pPr>
            <w:r w:rsidRPr="00D76F90">
              <w:rPr>
                <w:rFonts w:ascii="Times New Roman" w:hAnsi="Times New Roman" w:cs="Times New Roman"/>
                <w:b/>
                <w:sz w:val="24"/>
                <w:szCs w:val="24"/>
              </w:rPr>
              <w:t>Владеть навыками</w:t>
            </w:r>
          </w:p>
        </w:tc>
      </w:tr>
      <w:tr w:rsidR="00CF3BD6" w:rsidRPr="00033448" w:rsidTr="00D76F90">
        <w:trPr>
          <w:trHeight w:val="20"/>
        </w:trPr>
        <w:tc>
          <w:tcPr>
            <w:tcW w:w="1129" w:type="dxa"/>
            <w:tcBorders>
              <w:top w:val="single" w:sz="4" w:space="0" w:color="auto"/>
              <w:left w:val="single" w:sz="4" w:space="0" w:color="auto"/>
              <w:right w:val="single" w:sz="4" w:space="0" w:color="auto"/>
            </w:tcBorders>
          </w:tcPr>
          <w:p w:rsidR="00CF3BD6" w:rsidRPr="00CF3BD6" w:rsidRDefault="00CF3BD6" w:rsidP="00D76F90">
            <w:pPr>
              <w:ind w:right="-142"/>
              <w:rPr>
                <w:rFonts w:ascii="Times New Roman" w:hAnsi="Times New Roman" w:cs="Times New Roman"/>
                <w:bCs/>
                <w:sz w:val="24"/>
                <w:szCs w:val="24"/>
                <w:lang w:val="en-US"/>
              </w:rPr>
            </w:pPr>
            <w:r w:rsidRPr="00CF3BD6">
              <w:rPr>
                <w:rFonts w:ascii="Times New Roman" w:hAnsi="Times New Roman" w:cs="Times New Roman"/>
                <w:sz w:val="24"/>
                <w:szCs w:val="24"/>
              </w:rPr>
              <w:t>ПК 1.1</w:t>
            </w:r>
          </w:p>
        </w:tc>
        <w:tc>
          <w:tcPr>
            <w:tcW w:w="2833" w:type="dxa"/>
            <w:tcBorders>
              <w:top w:val="single" w:sz="4" w:space="0" w:color="auto"/>
              <w:left w:val="single" w:sz="4" w:space="0" w:color="auto"/>
              <w:right w:val="single" w:sz="4" w:space="0" w:color="auto"/>
            </w:tcBorders>
            <w:hideMark/>
          </w:tcPr>
          <w:p w:rsidR="00CF3BD6" w:rsidRPr="00CF3BD6" w:rsidRDefault="00CF3BD6" w:rsidP="00D76F90">
            <w:pPr>
              <w:numPr>
                <w:ilvl w:val="0"/>
                <w:numId w:val="2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анализировать предметную область и выделять основные сущности;</w:t>
            </w:r>
          </w:p>
          <w:p w:rsidR="00CF3BD6" w:rsidRPr="00CF3BD6" w:rsidRDefault="00CF3BD6" w:rsidP="00D76F90">
            <w:pPr>
              <w:numPr>
                <w:ilvl w:val="0"/>
                <w:numId w:val="2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определять требования к базе данных;</w:t>
            </w:r>
          </w:p>
          <w:p w:rsidR="00CF3BD6" w:rsidRPr="00CF3BD6" w:rsidRDefault="00CF3BD6" w:rsidP="00D76F90">
            <w:pPr>
              <w:numPr>
                <w:ilvl w:val="0"/>
                <w:numId w:val="2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разрабатывать концептуальную, логическую и физическую модели баз данных;</w:t>
            </w:r>
          </w:p>
          <w:p w:rsidR="00CF3BD6" w:rsidRPr="00CF3BD6" w:rsidRDefault="00CF3BD6" w:rsidP="00D76F90">
            <w:pPr>
              <w:numPr>
                <w:ilvl w:val="0"/>
                <w:numId w:val="2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проектировать схему базы данных;</w:t>
            </w:r>
          </w:p>
          <w:p w:rsidR="00CF3BD6" w:rsidRPr="00CF3BD6" w:rsidRDefault="00CF3BD6" w:rsidP="00D76F90">
            <w:pPr>
              <w:numPr>
                <w:ilvl w:val="0"/>
                <w:numId w:val="2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работать с современными </w:t>
            </w:r>
            <w:proofErr w:type="spellStart"/>
            <w:r w:rsidRPr="00CF3BD6">
              <w:rPr>
                <w:rFonts w:ascii="Times New Roman" w:hAnsi="Times New Roman" w:cs="Times New Roman"/>
                <w:sz w:val="24"/>
                <w:szCs w:val="24"/>
              </w:rPr>
              <w:t>case</w:t>
            </w:r>
            <w:proofErr w:type="spellEnd"/>
            <w:r w:rsidRPr="00CF3BD6">
              <w:rPr>
                <w:rFonts w:ascii="Times New Roman" w:hAnsi="Times New Roman" w:cs="Times New Roman"/>
                <w:sz w:val="24"/>
                <w:szCs w:val="24"/>
              </w:rPr>
              <w:t>-средствами проектирования баз данных;</w:t>
            </w:r>
          </w:p>
          <w:p w:rsidR="00CF3BD6" w:rsidRPr="00CF3BD6" w:rsidRDefault="00CF3BD6" w:rsidP="00D76F90">
            <w:pPr>
              <w:numPr>
                <w:ilvl w:val="0"/>
                <w:numId w:val="2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определять связи между таблицами;</w:t>
            </w:r>
          </w:p>
          <w:p w:rsidR="00CF3BD6" w:rsidRPr="00CF3BD6" w:rsidRDefault="00CF3BD6" w:rsidP="00D76F90">
            <w:pPr>
              <w:numPr>
                <w:ilvl w:val="0"/>
                <w:numId w:val="2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определять типы данных для полей таблиц;</w:t>
            </w:r>
          </w:p>
          <w:p w:rsidR="00CF3BD6" w:rsidRPr="00CF3BD6" w:rsidRDefault="00CF3BD6" w:rsidP="00D76F90">
            <w:pPr>
              <w:numPr>
                <w:ilvl w:val="0"/>
                <w:numId w:val="2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оформление документации на спроектированную базу данных</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 xml:space="preserve">разработки схемы базы данных, используя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модели данных, такие как </w:t>
            </w:r>
            <w:proofErr w:type="spellStart"/>
            <w:r w:rsidRPr="00CF3BD6">
              <w:rPr>
                <w:rFonts w:ascii="Times New Roman" w:hAnsi="Times New Roman" w:cs="Times New Roman"/>
                <w:sz w:val="24"/>
                <w:szCs w:val="24"/>
              </w:rPr>
              <w:t>документо</w:t>
            </w:r>
            <w:proofErr w:type="spellEnd"/>
            <w:r w:rsidRPr="00CF3BD6">
              <w:rPr>
                <w:rFonts w:ascii="Times New Roman" w:hAnsi="Times New Roman" w:cs="Times New Roman"/>
                <w:sz w:val="24"/>
                <w:szCs w:val="24"/>
              </w:rPr>
              <w:t>-ориентированные, ключ-значение, колоночные и др.</w:t>
            </w:r>
          </w:p>
        </w:tc>
        <w:tc>
          <w:tcPr>
            <w:tcW w:w="2833" w:type="dxa"/>
            <w:tcBorders>
              <w:top w:val="single" w:sz="4" w:space="0" w:color="auto"/>
              <w:left w:val="single" w:sz="4" w:space="0" w:color="auto"/>
              <w:right w:val="single" w:sz="4" w:space="0" w:color="auto"/>
            </w:tcBorders>
            <w:shd w:val="clear" w:color="auto" w:fill="auto"/>
          </w:tcPr>
          <w:p w:rsidR="00CF3BD6" w:rsidRPr="00CF3BD6" w:rsidRDefault="00CF3BD6" w:rsidP="00D76F90">
            <w:pPr>
              <w:numPr>
                <w:ilvl w:val="0"/>
                <w:numId w:val="21"/>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основные положения теории баз данных, хранилищ данных, баз знаний;</w:t>
            </w:r>
          </w:p>
          <w:p w:rsidR="00CF3BD6" w:rsidRPr="00CF3BD6" w:rsidRDefault="00CF3BD6" w:rsidP="00D76F90">
            <w:pPr>
              <w:numPr>
                <w:ilvl w:val="0"/>
                <w:numId w:val="21"/>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основные принципы структуризации и нормализации базы данных;</w:t>
            </w:r>
          </w:p>
          <w:p w:rsidR="00CF3BD6" w:rsidRPr="00CF3BD6" w:rsidRDefault="00CF3BD6" w:rsidP="00D76F90">
            <w:pPr>
              <w:numPr>
                <w:ilvl w:val="0"/>
                <w:numId w:val="21"/>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основные принципы построения концептуальной, логической и физической модели данных;</w:t>
            </w:r>
          </w:p>
          <w:p w:rsidR="00CF3BD6" w:rsidRPr="00CF3BD6" w:rsidRDefault="00CF3BD6" w:rsidP="00D76F90">
            <w:pPr>
              <w:numPr>
                <w:ilvl w:val="0"/>
                <w:numId w:val="21"/>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описания схем баз данных в современных системах управления базами данных;</w:t>
            </w:r>
          </w:p>
          <w:p w:rsidR="00CF3BD6" w:rsidRPr="00CF3BD6" w:rsidRDefault="00CF3BD6" w:rsidP="00D76F90">
            <w:pPr>
              <w:numPr>
                <w:ilvl w:val="0"/>
                <w:numId w:val="21"/>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структуру данных систем управления базами данных, основные понятия и принципы проектирования баз данных;</w:t>
            </w:r>
          </w:p>
          <w:p w:rsidR="00CF3BD6" w:rsidRPr="00CF3BD6" w:rsidRDefault="00CF3BD6" w:rsidP="00D76F90">
            <w:pPr>
              <w:numPr>
                <w:ilvl w:val="0"/>
                <w:numId w:val="21"/>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структуру реляционной базы данных;</w:t>
            </w:r>
          </w:p>
          <w:p w:rsidR="00CF3BD6" w:rsidRPr="00CF3BD6" w:rsidRDefault="00CF3BD6" w:rsidP="00D76F90">
            <w:pPr>
              <w:numPr>
                <w:ilvl w:val="0"/>
                <w:numId w:val="21"/>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язык SQL и особенности его реализации в различных системах управления базами данных;</w:t>
            </w:r>
          </w:p>
          <w:p w:rsidR="00CF3BD6" w:rsidRPr="00CF3BD6" w:rsidRDefault="00CF3BD6" w:rsidP="00D76F90">
            <w:pPr>
              <w:numPr>
                <w:ilvl w:val="0"/>
                <w:numId w:val="21"/>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оптимизацию производительности баз данных</w:t>
            </w:r>
          </w:p>
          <w:p w:rsidR="00CF3BD6" w:rsidRPr="00CF3BD6" w:rsidRDefault="00CF3BD6" w:rsidP="00D76F90">
            <w:pPr>
              <w:ind w:right="27"/>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принципы безопасности хранения данных</w:t>
            </w:r>
          </w:p>
        </w:tc>
        <w:tc>
          <w:tcPr>
            <w:tcW w:w="3265" w:type="dxa"/>
            <w:tcBorders>
              <w:top w:val="single" w:sz="4" w:space="0" w:color="auto"/>
              <w:left w:val="single" w:sz="4" w:space="0" w:color="auto"/>
              <w:right w:val="single" w:sz="4" w:space="0" w:color="auto"/>
            </w:tcBorders>
          </w:tcPr>
          <w:p w:rsidR="00CF3BD6" w:rsidRPr="00CF3BD6" w:rsidRDefault="00CF3BD6" w:rsidP="00D76F90">
            <w:pPr>
              <w:numPr>
                <w:ilvl w:val="0"/>
                <w:numId w:val="19"/>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разработки концептуальной модели базы данных;</w:t>
            </w:r>
          </w:p>
          <w:p w:rsidR="00CF3BD6" w:rsidRPr="00CF3BD6" w:rsidRDefault="00CF3BD6" w:rsidP="00D76F90">
            <w:pPr>
              <w:numPr>
                <w:ilvl w:val="0"/>
                <w:numId w:val="19"/>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разработки инфологической модели базы данных;</w:t>
            </w:r>
          </w:p>
          <w:p w:rsidR="00CF3BD6" w:rsidRPr="00CF3BD6" w:rsidRDefault="00CF3BD6" w:rsidP="00D76F90">
            <w:pPr>
              <w:numPr>
                <w:ilvl w:val="0"/>
                <w:numId w:val="19"/>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разработки физической модели базы данных;</w:t>
            </w:r>
          </w:p>
          <w:p w:rsidR="00CF3BD6" w:rsidRPr="00CF3BD6" w:rsidRDefault="00CF3BD6" w:rsidP="00D76F90">
            <w:pPr>
              <w:numPr>
                <w:ilvl w:val="0"/>
                <w:numId w:val="19"/>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разработки требований к базе данных</w:t>
            </w:r>
          </w:p>
          <w:p w:rsidR="00CF3BD6" w:rsidRPr="00CF3BD6" w:rsidRDefault="00CF3BD6" w:rsidP="00D76F90">
            <w:pPr>
              <w:numPr>
                <w:ilvl w:val="0"/>
                <w:numId w:val="19"/>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нормализация структуры базы данных</w:t>
            </w:r>
          </w:p>
          <w:p w:rsidR="00CF3BD6" w:rsidRPr="00CF3BD6" w:rsidRDefault="00CF3BD6" w:rsidP="00D76F90">
            <w:pPr>
              <w:numPr>
                <w:ilvl w:val="0"/>
                <w:numId w:val="19"/>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документирования схемы базы данных, включая диаграммы ER и описания таблиц;</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документирования прав доступа и безопасности базы данных, включая учетные записи пользователей и их роли</w:t>
            </w:r>
          </w:p>
        </w:tc>
      </w:tr>
      <w:tr w:rsidR="00CF3BD6" w:rsidRPr="00033448" w:rsidTr="00D76F90">
        <w:trPr>
          <w:trHeight w:val="20"/>
        </w:trPr>
        <w:tc>
          <w:tcPr>
            <w:tcW w:w="1129" w:type="dxa"/>
            <w:tcBorders>
              <w:left w:val="single" w:sz="4" w:space="0" w:color="auto"/>
              <w:right w:val="single" w:sz="4" w:space="0" w:color="auto"/>
            </w:tcBorders>
          </w:tcPr>
          <w:p w:rsidR="00CF3BD6" w:rsidRPr="00CF3BD6" w:rsidRDefault="00CF3BD6" w:rsidP="00D76F90">
            <w:pPr>
              <w:ind w:right="-142"/>
              <w:rPr>
                <w:rFonts w:ascii="Times New Roman" w:hAnsi="Times New Roman" w:cs="Times New Roman"/>
                <w:bCs/>
                <w:sz w:val="24"/>
                <w:szCs w:val="24"/>
              </w:rPr>
            </w:pPr>
            <w:r w:rsidRPr="00CF3BD6">
              <w:rPr>
                <w:rFonts w:ascii="Times New Roman" w:hAnsi="Times New Roman" w:cs="Times New Roman"/>
                <w:bCs/>
                <w:sz w:val="24"/>
                <w:szCs w:val="24"/>
              </w:rPr>
              <w:t>ПК 1.2</w:t>
            </w:r>
          </w:p>
        </w:tc>
        <w:tc>
          <w:tcPr>
            <w:tcW w:w="2833" w:type="dxa"/>
            <w:tcBorders>
              <w:left w:val="single" w:sz="4" w:space="0" w:color="auto"/>
              <w:right w:val="single" w:sz="4" w:space="0" w:color="auto"/>
            </w:tcBorders>
          </w:tcPr>
          <w:p w:rsidR="00CF3BD6" w:rsidRPr="00CF3BD6" w:rsidRDefault="00CF3BD6" w:rsidP="00D76F90">
            <w:pPr>
              <w:numPr>
                <w:ilvl w:val="0"/>
                <w:numId w:val="22"/>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разрабатывать объекты баз данных </w:t>
            </w:r>
          </w:p>
          <w:p w:rsidR="00CF3BD6" w:rsidRPr="00CF3BD6" w:rsidRDefault="00CF3BD6" w:rsidP="00D76F90">
            <w:pPr>
              <w:numPr>
                <w:ilvl w:val="0"/>
                <w:numId w:val="22"/>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создавать таблицы, индексы, ограничения и другие объекты базы данных</w:t>
            </w:r>
          </w:p>
          <w:p w:rsidR="00CF3BD6" w:rsidRPr="00CF3BD6" w:rsidRDefault="00CF3BD6" w:rsidP="00D76F90">
            <w:pPr>
              <w:numPr>
                <w:ilvl w:val="0"/>
                <w:numId w:val="22"/>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оптимизировать запросы к базе данных </w:t>
            </w:r>
            <w:r w:rsidRPr="00CF3BD6">
              <w:rPr>
                <w:rFonts w:ascii="Times New Roman" w:hAnsi="Times New Roman" w:cs="Times New Roman"/>
                <w:sz w:val="24"/>
                <w:szCs w:val="24"/>
              </w:rPr>
              <w:lastRenderedPageBreak/>
              <w:t>для повышения производительности</w:t>
            </w:r>
          </w:p>
          <w:p w:rsidR="00CF3BD6" w:rsidRPr="00CF3BD6" w:rsidRDefault="00CF3BD6" w:rsidP="00D76F90">
            <w:pPr>
              <w:numPr>
                <w:ilvl w:val="0"/>
                <w:numId w:val="22"/>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разрабатывать хранимые процедуры и триггеры для баз данных;</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разрабатывать необходимые для различных групп пользователей представления</w:t>
            </w:r>
          </w:p>
        </w:tc>
        <w:tc>
          <w:tcPr>
            <w:tcW w:w="2833" w:type="dxa"/>
            <w:tcBorders>
              <w:top w:val="single" w:sz="4" w:space="0" w:color="auto"/>
              <w:left w:val="single" w:sz="4" w:space="0" w:color="auto"/>
              <w:right w:val="single" w:sz="4" w:space="0" w:color="auto"/>
            </w:tcBorders>
            <w:shd w:val="clear" w:color="auto" w:fill="auto"/>
          </w:tcPr>
          <w:p w:rsidR="00CF3BD6" w:rsidRPr="00CF3BD6" w:rsidRDefault="00CF3BD6" w:rsidP="00D76F90">
            <w:pPr>
              <w:numPr>
                <w:ilvl w:val="0"/>
                <w:numId w:val="23"/>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основы реляционной модели данных</w:t>
            </w:r>
          </w:p>
          <w:p w:rsidR="00CF3BD6" w:rsidRPr="00CF3BD6" w:rsidRDefault="00CF3BD6" w:rsidP="00D76F90">
            <w:pPr>
              <w:numPr>
                <w:ilvl w:val="0"/>
                <w:numId w:val="23"/>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язык SQL и его основные команды</w:t>
            </w:r>
          </w:p>
          <w:p w:rsidR="00CF3BD6" w:rsidRPr="00CF3BD6" w:rsidRDefault="00CF3BD6" w:rsidP="00D76F90">
            <w:pPr>
              <w:numPr>
                <w:ilvl w:val="0"/>
                <w:numId w:val="23"/>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принципы нормализации баз данных</w:t>
            </w:r>
          </w:p>
          <w:p w:rsidR="00CF3BD6" w:rsidRPr="00CF3BD6" w:rsidRDefault="00CF3BD6" w:rsidP="00D76F90">
            <w:pPr>
              <w:numPr>
                <w:ilvl w:val="0"/>
                <w:numId w:val="23"/>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 xml:space="preserve">принципы работы с различными СУБД </w:t>
            </w:r>
          </w:p>
          <w:p w:rsidR="00CF3BD6" w:rsidRPr="00CF3BD6" w:rsidRDefault="00CF3BD6" w:rsidP="00D76F90">
            <w:pPr>
              <w:numPr>
                <w:ilvl w:val="0"/>
                <w:numId w:val="23"/>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общий подход к организации представлений, таблиц, индексов и кластеров;</w:t>
            </w:r>
          </w:p>
          <w:p w:rsidR="00CF3BD6" w:rsidRPr="00CF3BD6" w:rsidRDefault="00CF3BD6" w:rsidP="00D76F90">
            <w:pPr>
              <w:numPr>
                <w:ilvl w:val="0"/>
                <w:numId w:val="23"/>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организации целостности данных;</w:t>
            </w:r>
          </w:p>
          <w:p w:rsidR="00CF3BD6" w:rsidRPr="00CF3BD6" w:rsidRDefault="00CF3BD6" w:rsidP="00D76F90">
            <w:pPr>
              <w:ind w:right="27"/>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способы контроля доступа к данным и управления привилегиями</w:t>
            </w:r>
          </w:p>
        </w:tc>
        <w:tc>
          <w:tcPr>
            <w:tcW w:w="3265" w:type="dxa"/>
            <w:tcBorders>
              <w:top w:val="single" w:sz="4" w:space="0" w:color="auto"/>
              <w:left w:val="single" w:sz="4" w:space="0" w:color="auto"/>
              <w:right w:val="single" w:sz="4" w:space="0" w:color="auto"/>
            </w:tcBorders>
          </w:tcPr>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bCs/>
                <w:sz w:val="24"/>
                <w:szCs w:val="24"/>
              </w:rPr>
              <w:lastRenderedPageBreak/>
              <w:t>работы с различными объектами базы данных</w:t>
            </w:r>
          </w:p>
        </w:tc>
      </w:tr>
      <w:tr w:rsidR="00CF3BD6" w:rsidRPr="00033448" w:rsidTr="00D76F90">
        <w:trPr>
          <w:trHeight w:val="20"/>
        </w:trPr>
        <w:tc>
          <w:tcPr>
            <w:tcW w:w="1129" w:type="dxa"/>
            <w:tcBorders>
              <w:left w:val="single" w:sz="4" w:space="0" w:color="auto"/>
              <w:right w:val="single" w:sz="4" w:space="0" w:color="auto"/>
            </w:tcBorders>
          </w:tcPr>
          <w:p w:rsidR="00CF3BD6" w:rsidRPr="00CF3BD6" w:rsidRDefault="00CF3BD6" w:rsidP="00D76F90">
            <w:pPr>
              <w:ind w:right="-142"/>
              <w:rPr>
                <w:rFonts w:ascii="Times New Roman" w:hAnsi="Times New Roman" w:cs="Times New Roman"/>
                <w:bCs/>
                <w:sz w:val="24"/>
                <w:szCs w:val="24"/>
              </w:rPr>
            </w:pPr>
            <w:r w:rsidRPr="00CF3BD6">
              <w:rPr>
                <w:rFonts w:ascii="Times New Roman" w:hAnsi="Times New Roman" w:cs="Times New Roman"/>
                <w:bCs/>
                <w:sz w:val="24"/>
                <w:szCs w:val="24"/>
              </w:rPr>
              <w:lastRenderedPageBreak/>
              <w:t>ПК 1.3</w:t>
            </w:r>
          </w:p>
        </w:tc>
        <w:tc>
          <w:tcPr>
            <w:tcW w:w="2833" w:type="dxa"/>
            <w:tcBorders>
              <w:left w:val="single" w:sz="4" w:space="0" w:color="auto"/>
              <w:right w:val="single" w:sz="4" w:space="0" w:color="auto"/>
            </w:tcBorders>
          </w:tcPr>
          <w:p w:rsidR="00CF3BD6" w:rsidRPr="00CF3BD6" w:rsidRDefault="00CF3BD6" w:rsidP="00D76F90">
            <w:pPr>
              <w:numPr>
                <w:ilvl w:val="0"/>
                <w:numId w:val="25"/>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разрабатывать объекты базы данных, такие как таблицы, индексы и связи между ними;</w:t>
            </w:r>
          </w:p>
          <w:p w:rsidR="00CF3BD6" w:rsidRPr="00CF3BD6" w:rsidRDefault="00CF3BD6" w:rsidP="00D76F90">
            <w:pPr>
              <w:numPr>
                <w:ilvl w:val="0"/>
                <w:numId w:val="25"/>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программировать и создавать хранимые процедуры, функции и триггеры для обработки данных;</w:t>
            </w:r>
          </w:p>
          <w:p w:rsidR="00CF3BD6" w:rsidRPr="00CF3BD6" w:rsidRDefault="00CF3BD6" w:rsidP="00D76F90">
            <w:pPr>
              <w:numPr>
                <w:ilvl w:val="0"/>
                <w:numId w:val="25"/>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управлять данными в базе данных, включая ввод, обновление и удаление данных;</w:t>
            </w:r>
          </w:p>
          <w:p w:rsidR="00CF3BD6" w:rsidRPr="00CF3BD6" w:rsidRDefault="00CF3BD6" w:rsidP="00D76F90">
            <w:pPr>
              <w:numPr>
                <w:ilvl w:val="0"/>
                <w:numId w:val="25"/>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оптимизировать запросы и проводить мониторинг производительности базы данных;</w:t>
            </w:r>
          </w:p>
          <w:p w:rsidR="00CF3BD6" w:rsidRPr="00CF3BD6" w:rsidRDefault="00CF3BD6" w:rsidP="00D76F90">
            <w:pPr>
              <w:numPr>
                <w:ilvl w:val="0"/>
                <w:numId w:val="25"/>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работать с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базами данных;</w:t>
            </w:r>
          </w:p>
          <w:p w:rsidR="00CF3BD6" w:rsidRPr="00CF3BD6" w:rsidRDefault="00CF3BD6" w:rsidP="00D76F90">
            <w:pPr>
              <w:numPr>
                <w:ilvl w:val="0"/>
                <w:numId w:val="25"/>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использовать запросы для работы с данными в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базах данных;</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 xml:space="preserve">оптимизировать производительность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 данных.</w:t>
            </w:r>
          </w:p>
        </w:tc>
        <w:tc>
          <w:tcPr>
            <w:tcW w:w="2833" w:type="dxa"/>
            <w:tcBorders>
              <w:top w:val="single" w:sz="4" w:space="0" w:color="auto"/>
              <w:left w:val="single" w:sz="4" w:space="0" w:color="auto"/>
              <w:right w:val="single" w:sz="4" w:space="0" w:color="auto"/>
            </w:tcBorders>
            <w:shd w:val="clear" w:color="auto" w:fill="auto"/>
          </w:tcPr>
          <w:p w:rsidR="00CF3BD6" w:rsidRPr="00CF3BD6" w:rsidRDefault="00CF3BD6" w:rsidP="00D76F90">
            <w:pPr>
              <w:numPr>
                <w:ilvl w:val="0"/>
                <w:numId w:val="26"/>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основные принципы создания объектов базы данных;</w:t>
            </w:r>
          </w:p>
          <w:p w:rsidR="00CF3BD6" w:rsidRPr="00CF3BD6" w:rsidRDefault="00CF3BD6" w:rsidP="00D76F90">
            <w:pPr>
              <w:numPr>
                <w:ilvl w:val="0"/>
                <w:numId w:val="26"/>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синтаксис и основные приемы работы с SQL;</w:t>
            </w:r>
          </w:p>
          <w:p w:rsidR="00CF3BD6" w:rsidRPr="00CF3BD6" w:rsidRDefault="00CF3BD6" w:rsidP="00D76F90">
            <w:pPr>
              <w:numPr>
                <w:ilvl w:val="0"/>
                <w:numId w:val="26"/>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оптимизации запросов и повышения производительности базы данных;</w:t>
            </w:r>
          </w:p>
          <w:p w:rsidR="00CF3BD6" w:rsidRPr="00CF3BD6" w:rsidRDefault="00CF3BD6" w:rsidP="00D76F90">
            <w:pPr>
              <w:numPr>
                <w:ilvl w:val="0"/>
                <w:numId w:val="26"/>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основные принципы управления данными и обслуживания базы данных;</w:t>
            </w:r>
          </w:p>
          <w:p w:rsidR="00CF3BD6" w:rsidRPr="00CF3BD6" w:rsidRDefault="00CF3BD6" w:rsidP="00D76F90">
            <w:pPr>
              <w:numPr>
                <w:ilvl w:val="0"/>
                <w:numId w:val="26"/>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основные принципы работы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 данных и их моделей данных;</w:t>
            </w:r>
          </w:p>
          <w:p w:rsidR="00CF3BD6" w:rsidRPr="00CF3BD6" w:rsidRDefault="00CF3BD6" w:rsidP="00D76F90">
            <w:pPr>
              <w:numPr>
                <w:ilvl w:val="0"/>
                <w:numId w:val="26"/>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преимущества и недостатки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технологий по сравнению с реляционными базами данных;</w:t>
            </w:r>
          </w:p>
          <w:p w:rsidR="00CF3BD6" w:rsidRPr="00CF3BD6" w:rsidRDefault="00CF3BD6" w:rsidP="00D76F90">
            <w:pPr>
              <w:numPr>
                <w:ilvl w:val="0"/>
                <w:numId w:val="26"/>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методы оптимизации производительности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 данных;</w:t>
            </w:r>
          </w:p>
          <w:p w:rsidR="00CF3BD6" w:rsidRPr="00CF3BD6" w:rsidRDefault="00CF3BD6" w:rsidP="00D76F90">
            <w:pPr>
              <w:ind w:right="27"/>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 xml:space="preserve">основные принципы управления данными и обслуживания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 данных.</w:t>
            </w:r>
          </w:p>
        </w:tc>
        <w:tc>
          <w:tcPr>
            <w:tcW w:w="3265" w:type="dxa"/>
            <w:tcBorders>
              <w:top w:val="single" w:sz="4" w:space="0" w:color="auto"/>
              <w:left w:val="single" w:sz="4" w:space="0" w:color="auto"/>
              <w:right w:val="single" w:sz="4" w:space="0" w:color="auto"/>
            </w:tcBorders>
          </w:tcPr>
          <w:p w:rsidR="00CF3BD6" w:rsidRPr="00CF3BD6" w:rsidRDefault="00CF3BD6" w:rsidP="00D76F90">
            <w:pPr>
              <w:numPr>
                <w:ilvl w:val="0"/>
                <w:numId w:val="24"/>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создания таблиц базы данных с определением структуры и типов данных для каждого атрибута; </w:t>
            </w:r>
          </w:p>
          <w:p w:rsidR="00CF3BD6" w:rsidRPr="00CF3BD6" w:rsidRDefault="00CF3BD6" w:rsidP="00D76F90">
            <w:pPr>
              <w:numPr>
                <w:ilvl w:val="0"/>
                <w:numId w:val="24"/>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определения первичных и внешних ключей для установления связей между таблицами;</w:t>
            </w:r>
          </w:p>
          <w:p w:rsidR="00CF3BD6" w:rsidRPr="00CF3BD6" w:rsidRDefault="00CF3BD6" w:rsidP="00D76F90">
            <w:pPr>
              <w:numPr>
                <w:ilvl w:val="0"/>
                <w:numId w:val="24"/>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создания индексов для оптимизации запросов и повышения производительности;</w:t>
            </w:r>
          </w:p>
          <w:p w:rsidR="00CF3BD6" w:rsidRPr="00CF3BD6" w:rsidRDefault="00CF3BD6" w:rsidP="00D76F90">
            <w:pPr>
              <w:numPr>
                <w:ilvl w:val="0"/>
                <w:numId w:val="24"/>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разработки хранимых процедур, функций и триггеров для обработки данных и поддержки бизнес-логики;</w:t>
            </w:r>
          </w:p>
          <w:p w:rsidR="00CF3BD6" w:rsidRPr="00CF3BD6" w:rsidRDefault="00CF3BD6" w:rsidP="00D76F90">
            <w:pPr>
              <w:numPr>
                <w:ilvl w:val="0"/>
                <w:numId w:val="24"/>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ввода, обновления и удаления данных в соответствии с требованиями бизнес-процессов;</w:t>
            </w:r>
          </w:p>
          <w:p w:rsidR="00CF3BD6" w:rsidRPr="00CF3BD6" w:rsidRDefault="00CF3BD6" w:rsidP="00D76F90">
            <w:pPr>
              <w:numPr>
                <w:ilvl w:val="0"/>
                <w:numId w:val="24"/>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оптимизации запросов для повышения производительности системы;</w:t>
            </w:r>
          </w:p>
          <w:p w:rsidR="00CF3BD6" w:rsidRPr="00CF3BD6" w:rsidRDefault="00CF3BD6" w:rsidP="00D76F90">
            <w:pPr>
              <w:numPr>
                <w:ilvl w:val="0"/>
                <w:numId w:val="24"/>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создания баз данных на основе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технологий</w:t>
            </w:r>
          </w:p>
          <w:p w:rsidR="00CF3BD6" w:rsidRPr="00CF3BD6" w:rsidRDefault="00CF3BD6" w:rsidP="00D76F90">
            <w:pPr>
              <w:numPr>
                <w:ilvl w:val="0"/>
                <w:numId w:val="24"/>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создания запросов для работы с данными в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базах данных;</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 xml:space="preserve">оптимизации производительности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 данных, используя индексы и другие техники</w:t>
            </w:r>
          </w:p>
        </w:tc>
      </w:tr>
      <w:tr w:rsidR="00CF3BD6" w:rsidRPr="00033448" w:rsidTr="00D76F90">
        <w:trPr>
          <w:trHeight w:val="20"/>
        </w:trPr>
        <w:tc>
          <w:tcPr>
            <w:tcW w:w="1129" w:type="dxa"/>
            <w:tcBorders>
              <w:left w:val="single" w:sz="4" w:space="0" w:color="auto"/>
              <w:right w:val="single" w:sz="4" w:space="0" w:color="auto"/>
            </w:tcBorders>
          </w:tcPr>
          <w:p w:rsidR="00CF3BD6" w:rsidRPr="00CF3BD6" w:rsidRDefault="00CF3BD6" w:rsidP="00D76F90">
            <w:pPr>
              <w:ind w:right="-142"/>
              <w:rPr>
                <w:rFonts w:ascii="Times New Roman" w:hAnsi="Times New Roman" w:cs="Times New Roman"/>
                <w:bCs/>
                <w:sz w:val="24"/>
                <w:szCs w:val="24"/>
              </w:rPr>
            </w:pPr>
            <w:r w:rsidRPr="00CF3BD6">
              <w:rPr>
                <w:rFonts w:ascii="Times New Roman" w:hAnsi="Times New Roman" w:cs="Times New Roman"/>
                <w:bCs/>
                <w:sz w:val="24"/>
                <w:szCs w:val="24"/>
              </w:rPr>
              <w:t>ПК 1.4</w:t>
            </w:r>
          </w:p>
        </w:tc>
        <w:tc>
          <w:tcPr>
            <w:tcW w:w="2833" w:type="dxa"/>
            <w:tcBorders>
              <w:left w:val="single" w:sz="4" w:space="0" w:color="auto"/>
              <w:right w:val="single" w:sz="4" w:space="0" w:color="auto"/>
            </w:tcBorders>
          </w:tcPr>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устанавливать и настраивать СУБД;</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создавать и удалять базы данных;</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создавать пользователей и назначать права доступа;</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оптимизировать запросы к базе данных;</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обеспечивать безопасность баз данных;</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создавать и настраивать базы данных в соответствии с требованиями бизнеса;</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управлять транзакциями и контролировать целостность данных;</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обеспечивать безопасность и управлять доступом к данным;</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создавать и восстанавливать резервные копии данных;</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работать с индексами и оптимизировать производительность запросов;</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нормализовать базы данных и проектировать эффективные структуры данных;</w:t>
            </w:r>
          </w:p>
          <w:p w:rsidR="00CF3BD6" w:rsidRPr="00CF3BD6" w:rsidRDefault="00CF3BD6" w:rsidP="00D76F90">
            <w:pPr>
              <w:numPr>
                <w:ilvl w:val="0"/>
                <w:numId w:val="28"/>
              </w:numPr>
              <w:tabs>
                <w:tab w:val="left" w:pos="273"/>
              </w:tabs>
              <w:spacing w:line="240" w:lineRule="auto"/>
              <w:ind w:left="0" w:firstLine="0"/>
              <w:contextualSpacing/>
              <w:jc w:val="both"/>
              <w:rPr>
                <w:rFonts w:ascii="Times New Roman" w:hAnsi="Times New Roman" w:cs="Times New Roman"/>
                <w:sz w:val="24"/>
                <w:szCs w:val="24"/>
              </w:rPr>
            </w:pPr>
            <w:proofErr w:type="spellStart"/>
            <w:r w:rsidRPr="00CF3BD6">
              <w:rPr>
                <w:rFonts w:ascii="Times New Roman" w:hAnsi="Times New Roman" w:cs="Times New Roman"/>
                <w:sz w:val="24"/>
                <w:szCs w:val="24"/>
              </w:rPr>
              <w:t>мониторить</w:t>
            </w:r>
            <w:proofErr w:type="spellEnd"/>
            <w:r w:rsidRPr="00CF3BD6">
              <w:rPr>
                <w:rFonts w:ascii="Times New Roman" w:hAnsi="Times New Roman" w:cs="Times New Roman"/>
                <w:sz w:val="24"/>
                <w:szCs w:val="24"/>
              </w:rPr>
              <w:t xml:space="preserve"> и анализировать производительность баз данных;</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 xml:space="preserve">работать с </w:t>
            </w:r>
            <w:proofErr w:type="spellStart"/>
            <w:r w:rsidRPr="00CF3BD6">
              <w:rPr>
                <w:rFonts w:ascii="Times New Roman" w:hAnsi="Times New Roman" w:cs="Times New Roman"/>
                <w:sz w:val="24"/>
                <w:szCs w:val="24"/>
              </w:rPr>
              <w:t>нереляционными</w:t>
            </w:r>
            <w:proofErr w:type="spellEnd"/>
            <w:r w:rsidRPr="00CF3BD6">
              <w:rPr>
                <w:rFonts w:ascii="Times New Roman" w:hAnsi="Times New Roman" w:cs="Times New Roman"/>
                <w:sz w:val="24"/>
                <w:szCs w:val="24"/>
              </w:rPr>
              <w:t xml:space="preserve"> базами данных и выбирать наиболее подходящий тип базы данных для конкретной задачи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архитектуру СУБД;</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основные принципы администрирования баз данных;</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методы мониторинга и оптимизации работы баз данных;</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принципы резервного копирования и восстановления баз данных;</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защиты баз данных от внешних угроз;</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особенности работы с различными СУБД;</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lang w:val="en-US"/>
              </w:rPr>
            </w:pPr>
            <w:r w:rsidRPr="00CF3BD6">
              <w:rPr>
                <w:rFonts w:ascii="Times New Roman" w:hAnsi="Times New Roman" w:cs="Times New Roman"/>
                <w:sz w:val="24"/>
                <w:szCs w:val="24"/>
              </w:rPr>
              <w:t>Язык</w:t>
            </w:r>
            <w:r w:rsidRPr="00CF3BD6">
              <w:rPr>
                <w:rFonts w:ascii="Times New Roman" w:hAnsi="Times New Roman" w:cs="Times New Roman"/>
                <w:sz w:val="24"/>
                <w:szCs w:val="24"/>
                <w:lang w:val="en-US"/>
              </w:rPr>
              <w:t xml:space="preserve"> SQL (Structured Query Language);</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управление транзакциями и контроль целостности данных;</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управление доступом и безопасностью баз данных;</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резервное копирование и восстановление данных;</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оптимизацию производительности баз данных;</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работу с индексами и оптимизация запросов;</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мониторинг и анализ производительности;</w:t>
            </w:r>
          </w:p>
          <w:p w:rsidR="00CF3BD6" w:rsidRPr="00CF3BD6" w:rsidRDefault="00CF3BD6" w:rsidP="00D76F90">
            <w:pPr>
              <w:numPr>
                <w:ilvl w:val="0"/>
                <w:numId w:val="29"/>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принципы работы с реляционными базами данных;</w:t>
            </w:r>
          </w:p>
          <w:p w:rsidR="00CF3BD6" w:rsidRPr="00CF3BD6" w:rsidRDefault="00CF3BD6" w:rsidP="00D76F90">
            <w:pPr>
              <w:ind w:right="27"/>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 xml:space="preserve">принципы работы с </w:t>
            </w:r>
            <w:proofErr w:type="spellStart"/>
            <w:r w:rsidRPr="00CF3BD6">
              <w:rPr>
                <w:rFonts w:ascii="Times New Roman" w:hAnsi="Times New Roman" w:cs="Times New Roman"/>
                <w:sz w:val="24"/>
                <w:szCs w:val="24"/>
              </w:rPr>
              <w:t>нереляционными</w:t>
            </w:r>
            <w:proofErr w:type="spellEnd"/>
            <w:r w:rsidRPr="00CF3BD6">
              <w:rPr>
                <w:rFonts w:ascii="Times New Roman" w:hAnsi="Times New Roman" w:cs="Times New Roman"/>
                <w:sz w:val="24"/>
                <w:szCs w:val="24"/>
              </w:rPr>
              <w:t xml:space="preserve"> базами данных</w:t>
            </w:r>
          </w:p>
        </w:tc>
        <w:tc>
          <w:tcPr>
            <w:tcW w:w="3265" w:type="dxa"/>
            <w:tcBorders>
              <w:top w:val="single" w:sz="4" w:space="0" w:color="auto"/>
              <w:left w:val="single" w:sz="4" w:space="0" w:color="auto"/>
              <w:bottom w:val="single" w:sz="4" w:space="0" w:color="auto"/>
              <w:right w:val="single" w:sz="4" w:space="0" w:color="auto"/>
            </w:tcBorders>
          </w:tcPr>
          <w:p w:rsidR="00CF3BD6" w:rsidRPr="00CF3BD6" w:rsidRDefault="00CF3BD6" w:rsidP="00D76F90">
            <w:pPr>
              <w:numPr>
                <w:ilvl w:val="0"/>
                <w:numId w:val="27"/>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установки и настройки СУБД;</w:t>
            </w:r>
          </w:p>
          <w:p w:rsidR="00CF3BD6" w:rsidRPr="00CF3BD6" w:rsidRDefault="00CF3BD6" w:rsidP="00D76F90">
            <w:pPr>
              <w:numPr>
                <w:ilvl w:val="0"/>
                <w:numId w:val="27"/>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создания и удаления баз данных;</w:t>
            </w:r>
          </w:p>
          <w:p w:rsidR="00CF3BD6" w:rsidRPr="00CF3BD6" w:rsidRDefault="00CF3BD6" w:rsidP="00D76F90">
            <w:pPr>
              <w:numPr>
                <w:ilvl w:val="0"/>
                <w:numId w:val="27"/>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восстановления баз данных;</w:t>
            </w:r>
          </w:p>
          <w:p w:rsidR="00CF3BD6" w:rsidRPr="00CF3BD6" w:rsidRDefault="00CF3BD6" w:rsidP="00D76F90">
            <w:pPr>
              <w:numPr>
                <w:ilvl w:val="0"/>
                <w:numId w:val="27"/>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резервного копирования баз данных;</w:t>
            </w:r>
          </w:p>
          <w:p w:rsidR="00CF3BD6" w:rsidRPr="00CF3BD6" w:rsidRDefault="00CF3BD6" w:rsidP="00D76F90">
            <w:pPr>
              <w:numPr>
                <w:ilvl w:val="0"/>
                <w:numId w:val="27"/>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создания пользователей и назначения прав доступа;</w:t>
            </w:r>
          </w:p>
          <w:p w:rsidR="00CF3BD6" w:rsidRPr="00CF3BD6" w:rsidRDefault="00CF3BD6" w:rsidP="00D76F90">
            <w:pPr>
              <w:numPr>
                <w:ilvl w:val="0"/>
                <w:numId w:val="27"/>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оптимизации запросов к базе данных</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 xml:space="preserve">мониторинга и обслуживания </w:t>
            </w:r>
            <w:proofErr w:type="spellStart"/>
            <w:r w:rsidRPr="00CF3BD6">
              <w:rPr>
                <w:rFonts w:ascii="Times New Roman" w:hAnsi="Times New Roman" w:cs="Times New Roman"/>
                <w:sz w:val="24"/>
                <w:szCs w:val="24"/>
              </w:rPr>
              <w:t>NoSQL</w:t>
            </w:r>
            <w:proofErr w:type="spellEnd"/>
            <w:r w:rsidRPr="00CF3BD6">
              <w:rPr>
                <w:rFonts w:ascii="Times New Roman" w:hAnsi="Times New Roman" w:cs="Times New Roman"/>
                <w:sz w:val="24"/>
                <w:szCs w:val="24"/>
              </w:rPr>
              <w:t xml:space="preserve"> баз данных, включая резервное копирование и восстановление данных.</w:t>
            </w:r>
          </w:p>
        </w:tc>
      </w:tr>
      <w:tr w:rsidR="00CF3BD6" w:rsidRPr="00033448" w:rsidTr="00D76F90">
        <w:trPr>
          <w:trHeight w:val="20"/>
        </w:trPr>
        <w:tc>
          <w:tcPr>
            <w:tcW w:w="1129" w:type="dxa"/>
            <w:tcBorders>
              <w:left w:val="single" w:sz="4" w:space="0" w:color="auto"/>
              <w:bottom w:val="single" w:sz="4" w:space="0" w:color="auto"/>
              <w:right w:val="single" w:sz="4" w:space="0" w:color="auto"/>
            </w:tcBorders>
          </w:tcPr>
          <w:p w:rsidR="00CF3BD6" w:rsidRPr="00CF3BD6" w:rsidRDefault="00CF3BD6" w:rsidP="00D76F90">
            <w:pPr>
              <w:ind w:right="-142"/>
              <w:rPr>
                <w:rFonts w:ascii="Times New Roman" w:hAnsi="Times New Roman" w:cs="Times New Roman"/>
                <w:bCs/>
                <w:sz w:val="24"/>
                <w:szCs w:val="24"/>
              </w:rPr>
            </w:pPr>
            <w:r w:rsidRPr="00CF3BD6">
              <w:rPr>
                <w:rFonts w:ascii="Times New Roman" w:hAnsi="Times New Roman" w:cs="Times New Roman"/>
                <w:bCs/>
                <w:sz w:val="24"/>
                <w:szCs w:val="24"/>
              </w:rPr>
              <w:lastRenderedPageBreak/>
              <w:t>ПК 1.5</w:t>
            </w:r>
          </w:p>
        </w:tc>
        <w:tc>
          <w:tcPr>
            <w:tcW w:w="2833" w:type="dxa"/>
            <w:tcBorders>
              <w:left w:val="single" w:sz="4" w:space="0" w:color="auto"/>
              <w:bottom w:val="single" w:sz="4" w:space="0" w:color="auto"/>
              <w:right w:val="single" w:sz="4" w:space="0" w:color="auto"/>
            </w:tcBorders>
          </w:tcPr>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разрабатывать и внедрять системы защиты баз данных от несанкционированного доступа;</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разрабатывать и внедрять системы резервного копирования и восстановления баз данных;</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проводить аудит безопасности баз данных;</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устанавливать и настраивать механизмы аутентификации и авторизации пользователей;</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создавать и управлять ролями и правами доступа к данным;</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шифровать данные и обеспечивать их конфиденциальность;</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контролировать целостность данных и обнаруживать изменения;</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использовать механизмы аудита для отслеживания доступа к данным;</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использовать механизмы мониторинга для обнаружения угроз безопасности;</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создавать и управлять защищенными соединениями с базой данных;</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использовать механизмы защиты от SQL-инъекций и других видов атак;</w:t>
            </w:r>
          </w:p>
          <w:p w:rsidR="00CF3BD6" w:rsidRPr="00CF3BD6" w:rsidRDefault="00CF3BD6" w:rsidP="00D76F90">
            <w:pPr>
              <w:numPr>
                <w:ilvl w:val="0"/>
                <w:numId w:val="31"/>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создавать и управлять </w:t>
            </w:r>
            <w:proofErr w:type="spellStart"/>
            <w:r w:rsidRPr="00CF3BD6">
              <w:rPr>
                <w:rFonts w:ascii="Times New Roman" w:hAnsi="Times New Roman" w:cs="Times New Roman"/>
                <w:sz w:val="24"/>
                <w:szCs w:val="24"/>
              </w:rPr>
              <w:t>бэкапами</w:t>
            </w:r>
            <w:proofErr w:type="spellEnd"/>
            <w:r w:rsidRPr="00CF3BD6">
              <w:rPr>
                <w:rFonts w:ascii="Times New Roman" w:hAnsi="Times New Roman" w:cs="Times New Roman"/>
                <w:sz w:val="24"/>
                <w:szCs w:val="24"/>
              </w:rPr>
              <w:t xml:space="preserve"> и резервными копиями данных;</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обеспечивать безопасность базы данных при использовании облачных сервисов</w:t>
            </w:r>
          </w:p>
        </w:tc>
        <w:tc>
          <w:tcPr>
            <w:tcW w:w="2833" w:type="dxa"/>
            <w:tcBorders>
              <w:top w:val="single" w:sz="4" w:space="0" w:color="auto"/>
              <w:left w:val="single" w:sz="4" w:space="0" w:color="auto"/>
              <w:right w:val="single" w:sz="4" w:space="0" w:color="auto"/>
            </w:tcBorders>
            <w:shd w:val="clear" w:color="auto" w:fill="auto"/>
          </w:tcPr>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методы защиты баз данных от несанкционированного доступа;</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создания и восстановления резервных копий баз данных;</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особенности работы с различными типами СУБД;</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методы проведения аудита безопасности баз данных;</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принципы криптографии и методов шифрования данных;</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стандарты и протоколы безопасности, таких как SSL/TLS, SSH, </w:t>
            </w:r>
            <w:proofErr w:type="spellStart"/>
            <w:r w:rsidRPr="00CF3BD6">
              <w:rPr>
                <w:rFonts w:ascii="Times New Roman" w:hAnsi="Times New Roman" w:cs="Times New Roman"/>
                <w:sz w:val="24"/>
                <w:szCs w:val="24"/>
              </w:rPr>
              <w:t>Kerberos</w:t>
            </w:r>
            <w:proofErr w:type="spellEnd"/>
            <w:r w:rsidRPr="00CF3BD6">
              <w:rPr>
                <w:rFonts w:ascii="Times New Roman" w:hAnsi="Times New Roman" w:cs="Times New Roman"/>
                <w:sz w:val="24"/>
                <w:szCs w:val="24"/>
              </w:rPr>
              <w:t xml:space="preserve"> и др.;</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аутентификации и авторизации пользователей, включая использование паролей, сертификатов и биометрических данных;</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контроля доступа, включая создание ролей и групп пользователей, управление правами доступа и аудит доступа к данным;</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методы обнаружения и предотвращения атак, включая защиту от SQL-инъекций, </w:t>
            </w:r>
            <w:proofErr w:type="spellStart"/>
            <w:r w:rsidRPr="00CF3BD6">
              <w:rPr>
                <w:rFonts w:ascii="Times New Roman" w:hAnsi="Times New Roman" w:cs="Times New Roman"/>
                <w:sz w:val="24"/>
                <w:szCs w:val="24"/>
              </w:rPr>
              <w:t>DoS</w:t>
            </w:r>
            <w:proofErr w:type="spellEnd"/>
            <w:r w:rsidRPr="00CF3BD6">
              <w:rPr>
                <w:rFonts w:ascii="Times New Roman" w:hAnsi="Times New Roman" w:cs="Times New Roman"/>
                <w:sz w:val="24"/>
                <w:szCs w:val="24"/>
              </w:rPr>
              <w:t>/</w:t>
            </w:r>
            <w:proofErr w:type="spellStart"/>
            <w:r w:rsidRPr="00CF3BD6">
              <w:rPr>
                <w:rFonts w:ascii="Times New Roman" w:hAnsi="Times New Roman" w:cs="Times New Roman"/>
                <w:sz w:val="24"/>
                <w:szCs w:val="24"/>
              </w:rPr>
              <w:t>DDoS</w:t>
            </w:r>
            <w:proofErr w:type="spellEnd"/>
            <w:r w:rsidRPr="00CF3BD6">
              <w:rPr>
                <w:rFonts w:ascii="Times New Roman" w:hAnsi="Times New Roman" w:cs="Times New Roman"/>
                <w:sz w:val="24"/>
                <w:szCs w:val="24"/>
              </w:rPr>
              <w:t>-атак и других угроз безопасности;</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мониторинга и анализа журналов событий для обнаружения угроз безопасности и анализа производительности базы данных;</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методы создания и управления защищенными соединениями с базой данных, включая VPN-туннели и SSL-шифрование;</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 xml:space="preserve">методы создания и управления </w:t>
            </w:r>
            <w:proofErr w:type="spellStart"/>
            <w:r w:rsidRPr="00CF3BD6">
              <w:rPr>
                <w:rFonts w:ascii="Times New Roman" w:hAnsi="Times New Roman" w:cs="Times New Roman"/>
                <w:sz w:val="24"/>
                <w:szCs w:val="24"/>
              </w:rPr>
              <w:t>бэкапами</w:t>
            </w:r>
            <w:proofErr w:type="spellEnd"/>
            <w:r w:rsidRPr="00CF3BD6">
              <w:rPr>
                <w:rFonts w:ascii="Times New Roman" w:hAnsi="Times New Roman" w:cs="Times New Roman"/>
                <w:sz w:val="24"/>
                <w:szCs w:val="24"/>
              </w:rPr>
              <w:t xml:space="preserve"> и резервными копиями данных, включая использование инкрементальных и дифференциальных </w:t>
            </w:r>
            <w:proofErr w:type="spellStart"/>
            <w:r w:rsidRPr="00CF3BD6">
              <w:rPr>
                <w:rFonts w:ascii="Times New Roman" w:hAnsi="Times New Roman" w:cs="Times New Roman"/>
                <w:sz w:val="24"/>
                <w:szCs w:val="24"/>
              </w:rPr>
              <w:t>бэкапов</w:t>
            </w:r>
            <w:proofErr w:type="spellEnd"/>
            <w:r w:rsidRPr="00CF3BD6">
              <w:rPr>
                <w:rFonts w:ascii="Times New Roman" w:hAnsi="Times New Roman" w:cs="Times New Roman"/>
                <w:sz w:val="24"/>
                <w:szCs w:val="24"/>
              </w:rPr>
              <w:t>;</w:t>
            </w:r>
          </w:p>
          <w:p w:rsidR="00CF3BD6" w:rsidRPr="00CF3BD6" w:rsidRDefault="00CF3BD6" w:rsidP="00D76F90">
            <w:pPr>
              <w:numPr>
                <w:ilvl w:val="0"/>
                <w:numId w:val="32"/>
              </w:numPr>
              <w:tabs>
                <w:tab w:val="left" w:pos="273"/>
              </w:tabs>
              <w:spacing w:line="240" w:lineRule="auto"/>
              <w:ind w:left="0" w:right="27"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методы обеспечения безопасности базы данных при использовании облачных сервисов, включая защиту от утечки данных и управление доступом к облачным ресурсам;</w:t>
            </w:r>
          </w:p>
          <w:p w:rsidR="00CF3BD6" w:rsidRPr="00CF3BD6" w:rsidRDefault="00CF3BD6" w:rsidP="00D76F90">
            <w:pPr>
              <w:ind w:right="27"/>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законодательство и стандарты безопасности, такие как GDPR, HIPAA, PCI DSS и др.</w:t>
            </w:r>
          </w:p>
        </w:tc>
        <w:tc>
          <w:tcPr>
            <w:tcW w:w="3265" w:type="dxa"/>
            <w:tcBorders>
              <w:top w:val="single" w:sz="4" w:space="0" w:color="auto"/>
              <w:left w:val="single" w:sz="4" w:space="0" w:color="auto"/>
              <w:bottom w:val="single" w:sz="4" w:space="0" w:color="auto"/>
              <w:right w:val="single" w:sz="4" w:space="0" w:color="auto"/>
            </w:tcBorders>
          </w:tcPr>
          <w:p w:rsidR="00CF3BD6" w:rsidRPr="00CF3BD6" w:rsidRDefault="00CF3BD6" w:rsidP="00D76F90">
            <w:pPr>
              <w:numPr>
                <w:ilvl w:val="0"/>
                <w:numId w:val="3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lastRenderedPageBreak/>
              <w:t>использования стандартных методов защиты объектов базы данных;</w:t>
            </w:r>
          </w:p>
          <w:p w:rsidR="00CF3BD6" w:rsidRPr="00CF3BD6" w:rsidRDefault="00CF3BD6" w:rsidP="00D76F90">
            <w:pPr>
              <w:numPr>
                <w:ilvl w:val="0"/>
                <w:numId w:val="3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разработки и внедрения систем защиты баз данных от несанкционированного доступа;</w:t>
            </w:r>
          </w:p>
          <w:p w:rsidR="00CF3BD6" w:rsidRPr="00CF3BD6" w:rsidRDefault="00CF3BD6" w:rsidP="00D76F90">
            <w:pPr>
              <w:numPr>
                <w:ilvl w:val="0"/>
                <w:numId w:val="30"/>
              </w:numPr>
              <w:tabs>
                <w:tab w:val="left" w:pos="273"/>
              </w:tabs>
              <w:spacing w:line="240" w:lineRule="auto"/>
              <w:ind w:left="0" w:firstLine="0"/>
              <w:contextualSpacing/>
              <w:jc w:val="both"/>
              <w:rPr>
                <w:rFonts w:ascii="Times New Roman" w:hAnsi="Times New Roman" w:cs="Times New Roman"/>
                <w:sz w:val="24"/>
                <w:szCs w:val="24"/>
              </w:rPr>
            </w:pPr>
            <w:r w:rsidRPr="00CF3BD6">
              <w:rPr>
                <w:rFonts w:ascii="Times New Roman" w:hAnsi="Times New Roman" w:cs="Times New Roman"/>
                <w:sz w:val="24"/>
                <w:szCs w:val="24"/>
              </w:rPr>
              <w:t>разработки и внедрения систем резервного копирования и восстановления баз данных;</w:t>
            </w:r>
          </w:p>
          <w:p w:rsidR="00CF3BD6" w:rsidRPr="00CF3BD6" w:rsidRDefault="00CF3BD6" w:rsidP="00D76F90">
            <w:pPr>
              <w:jc w:val="both"/>
              <w:rPr>
                <w:rFonts w:ascii="Times New Roman" w:hAnsi="Times New Roman" w:cs="Times New Roman"/>
                <w:color w:val="000000" w:themeColor="text1"/>
                <w:sz w:val="24"/>
                <w:szCs w:val="24"/>
              </w:rPr>
            </w:pPr>
            <w:r w:rsidRPr="00CF3BD6">
              <w:rPr>
                <w:rFonts w:ascii="Times New Roman" w:hAnsi="Times New Roman" w:cs="Times New Roman"/>
                <w:sz w:val="24"/>
                <w:szCs w:val="24"/>
              </w:rPr>
              <w:t>аудита безопасности баз данных</w:t>
            </w:r>
          </w:p>
        </w:tc>
      </w:tr>
    </w:tbl>
    <w:p w:rsidR="00CF3BD6" w:rsidRPr="0051166B" w:rsidRDefault="00CF3BD6" w:rsidP="00D76F90">
      <w:pPr>
        <w:spacing w:line="312" w:lineRule="auto"/>
        <w:ind w:right="-142" w:firstLine="709"/>
        <w:jc w:val="both"/>
        <w:rPr>
          <w:rFonts w:ascii="Times New Roman" w:hAnsi="Times New Roman" w:cs="Times New Roman"/>
          <w:color w:val="000000"/>
          <w:sz w:val="28"/>
          <w:szCs w:val="28"/>
        </w:rPr>
      </w:pPr>
    </w:p>
    <w:p w:rsidR="001E3199" w:rsidRPr="00C07275" w:rsidRDefault="003F7E87" w:rsidP="00C07275">
      <w:pPr>
        <w:pStyle w:val="2"/>
        <w:ind w:right="14"/>
        <w:jc w:val="center"/>
      </w:pPr>
      <w:bookmarkStart w:id="16" w:name="_Toc219296536"/>
      <w:r>
        <w:t xml:space="preserve">1.3 </w:t>
      </w:r>
      <w:r w:rsidR="001E3199" w:rsidRPr="00A63C76">
        <w:t>Задачи воспитания общепрофессионального цикла</w:t>
      </w:r>
      <w:bookmarkEnd w:id="16"/>
    </w:p>
    <w:p w:rsidR="00CF3BD6" w:rsidRDefault="00CF3BD6" w:rsidP="00D76F90">
      <w:pPr>
        <w:pStyle w:val="2"/>
        <w:ind w:right="-142"/>
        <w:jc w:val="center"/>
      </w:pPr>
    </w:p>
    <w:tbl>
      <w:tblPr>
        <w:tblStyle w:val="a7"/>
        <w:tblW w:w="10154" w:type="dxa"/>
        <w:jc w:val="right"/>
        <w:tblLook w:val="04A0" w:firstRow="1" w:lastRow="0" w:firstColumn="1" w:lastColumn="0" w:noHBand="0" w:noVBand="1"/>
      </w:tblPr>
      <w:tblGrid>
        <w:gridCol w:w="2285"/>
        <w:gridCol w:w="3151"/>
        <w:gridCol w:w="4718"/>
      </w:tblGrid>
      <w:tr w:rsidR="001E3199" w:rsidRPr="00E77444" w:rsidTr="007C5198">
        <w:trPr>
          <w:trHeight w:val="70"/>
          <w:jc w:val="right"/>
        </w:trPr>
        <w:tc>
          <w:tcPr>
            <w:tcW w:w="10154" w:type="dxa"/>
            <w:gridSpan w:val="3"/>
          </w:tcPr>
          <w:p w:rsidR="001E3199" w:rsidRPr="001E3199" w:rsidRDefault="001E3199" w:rsidP="00D76F90">
            <w:pPr>
              <w:ind w:right="-142"/>
              <w:jc w:val="center"/>
              <w:rPr>
                <w:rFonts w:ascii="Times New Roman" w:hAnsi="Times New Roman" w:cs="Times New Roman"/>
                <w:b/>
                <w:sz w:val="24"/>
                <w:szCs w:val="24"/>
              </w:rPr>
            </w:pPr>
            <w:r w:rsidRPr="001E3199">
              <w:rPr>
                <w:rFonts w:ascii="Times New Roman" w:hAnsi="Times New Roman" w:cs="Times New Roman"/>
                <w:b/>
                <w:sz w:val="24"/>
                <w:szCs w:val="24"/>
              </w:rPr>
              <w:t>Профессиональный модуль</w:t>
            </w:r>
            <w:r w:rsidRPr="001E3199">
              <w:rPr>
                <w:rFonts w:ascii="Times New Roman" w:hAnsi="Times New Roman" w:cs="Times New Roman"/>
                <w:b/>
                <w:sz w:val="24"/>
                <w:szCs w:val="24"/>
              </w:rPr>
              <w:br/>
              <w:t xml:space="preserve">специальность 09.02.11 «Разработка и управление программным обеспечением» </w:t>
            </w:r>
          </w:p>
        </w:tc>
      </w:tr>
      <w:tr w:rsidR="001E3199" w:rsidRPr="00E77444" w:rsidTr="007C5198">
        <w:trPr>
          <w:trHeight w:val="70"/>
          <w:jc w:val="right"/>
        </w:trPr>
        <w:tc>
          <w:tcPr>
            <w:tcW w:w="1969" w:type="dxa"/>
          </w:tcPr>
          <w:p w:rsidR="001E3199" w:rsidRPr="001E3199" w:rsidRDefault="001E3199" w:rsidP="00D76F90">
            <w:pPr>
              <w:ind w:right="-142"/>
              <w:jc w:val="center"/>
              <w:rPr>
                <w:rFonts w:ascii="Times New Roman" w:hAnsi="Times New Roman" w:cs="Times New Roman"/>
                <w:bCs/>
                <w:sz w:val="24"/>
                <w:szCs w:val="24"/>
              </w:rPr>
            </w:pPr>
            <w:r w:rsidRPr="001E3199">
              <w:rPr>
                <w:rFonts w:ascii="Times New Roman" w:hAnsi="Times New Roman" w:cs="Times New Roman"/>
                <w:bCs/>
                <w:sz w:val="24"/>
                <w:szCs w:val="24"/>
              </w:rPr>
              <w:t>Направление/</w:t>
            </w:r>
            <w:r w:rsidRPr="001E3199">
              <w:rPr>
                <w:rFonts w:ascii="Times New Roman" w:hAnsi="Times New Roman" w:cs="Times New Roman"/>
                <w:bCs/>
                <w:sz w:val="24"/>
                <w:szCs w:val="24"/>
              </w:rPr>
              <w:br/>
              <w:t>цели</w:t>
            </w:r>
          </w:p>
        </w:tc>
        <w:tc>
          <w:tcPr>
            <w:tcW w:w="3229" w:type="dxa"/>
          </w:tcPr>
          <w:p w:rsidR="001E3199" w:rsidRPr="001E3199" w:rsidRDefault="001E3199" w:rsidP="00D76F90">
            <w:pPr>
              <w:ind w:right="-142"/>
              <w:jc w:val="center"/>
              <w:rPr>
                <w:rFonts w:ascii="Times New Roman" w:hAnsi="Times New Roman" w:cs="Times New Roman"/>
                <w:bCs/>
                <w:sz w:val="24"/>
                <w:szCs w:val="24"/>
              </w:rPr>
            </w:pPr>
            <w:r w:rsidRPr="001E3199">
              <w:rPr>
                <w:rFonts w:ascii="Times New Roman" w:hAnsi="Times New Roman" w:cs="Times New Roman"/>
                <w:bCs/>
                <w:sz w:val="24"/>
                <w:szCs w:val="24"/>
              </w:rPr>
              <w:t>Создание условий, обеспечивающих</w:t>
            </w:r>
          </w:p>
        </w:tc>
        <w:tc>
          <w:tcPr>
            <w:tcW w:w="4956" w:type="dxa"/>
          </w:tcPr>
          <w:p w:rsidR="001E3199" w:rsidRPr="001E3199" w:rsidRDefault="001E3199" w:rsidP="00C07275">
            <w:pPr>
              <w:jc w:val="both"/>
              <w:rPr>
                <w:rFonts w:ascii="Times New Roman" w:hAnsi="Times New Roman" w:cs="Times New Roman"/>
                <w:bCs/>
                <w:sz w:val="24"/>
                <w:szCs w:val="24"/>
              </w:rPr>
            </w:pPr>
            <w:r w:rsidRPr="001E3199">
              <w:rPr>
                <w:rFonts w:ascii="Times New Roman" w:hAnsi="Times New Roman" w:cs="Times New Roman"/>
                <w:bCs/>
                <w:sz w:val="24"/>
                <w:szCs w:val="24"/>
              </w:rPr>
              <w:t>Использование воспитательного потенциала учебной дисциплины</w:t>
            </w:r>
          </w:p>
        </w:tc>
      </w:tr>
      <w:tr w:rsidR="001E3199" w:rsidRPr="00E77444" w:rsidTr="007C5198">
        <w:trPr>
          <w:trHeight w:val="7691"/>
          <w:jc w:val="right"/>
        </w:trPr>
        <w:tc>
          <w:tcPr>
            <w:tcW w:w="1969" w:type="dxa"/>
            <w:vMerge w:val="restart"/>
          </w:tcPr>
          <w:p w:rsidR="001E3199" w:rsidRPr="001E3199" w:rsidRDefault="001E3199" w:rsidP="00D76F90">
            <w:pPr>
              <w:ind w:right="-142"/>
              <w:rPr>
                <w:rFonts w:ascii="Times New Roman" w:hAnsi="Times New Roman" w:cs="Times New Roman"/>
                <w:b/>
                <w:bCs/>
                <w:sz w:val="24"/>
                <w:szCs w:val="24"/>
              </w:rPr>
            </w:pPr>
            <w:r w:rsidRPr="001E3199">
              <w:rPr>
                <w:rFonts w:ascii="Times New Roman" w:hAnsi="Times New Roman" w:cs="Times New Roman"/>
                <w:b/>
                <w:bCs/>
                <w:sz w:val="24"/>
                <w:szCs w:val="24"/>
              </w:rPr>
              <w:t>Профессиональное воспитание</w:t>
            </w:r>
          </w:p>
        </w:tc>
        <w:tc>
          <w:tcPr>
            <w:tcW w:w="3229" w:type="dxa"/>
          </w:tcPr>
          <w:p w:rsidR="001E3199" w:rsidRPr="001E3199" w:rsidRDefault="001E3199" w:rsidP="00C07275">
            <w:pPr>
              <w:rPr>
                <w:rFonts w:ascii="Times New Roman" w:hAnsi="Times New Roman" w:cs="Times New Roman"/>
                <w:sz w:val="24"/>
                <w:szCs w:val="24"/>
              </w:rPr>
            </w:pPr>
            <w:r w:rsidRPr="001E3199">
              <w:rPr>
                <w:rFonts w:ascii="Times New Roman" w:hAnsi="Times New Roman" w:cs="Times New Roman"/>
                <w:sz w:val="24"/>
                <w:szCs w:val="24"/>
              </w:rPr>
              <w:t xml:space="preserve">- формирование чувства личной ответственности за научно-технологическое развитие России, за результаты исследований и их последствия </w:t>
            </w:r>
            <w:r w:rsidRPr="001E3199">
              <w:rPr>
                <w:rFonts w:ascii="Times New Roman" w:hAnsi="Times New Roman" w:cs="Times New Roman"/>
                <w:b/>
                <w:sz w:val="24"/>
                <w:szCs w:val="24"/>
              </w:rPr>
              <w:t>(В17)</w:t>
            </w:r>
          </w:p>
        </w:tc>
        <w:tc>
          <w:tcPr>
            <w:tcW w:w="4956" w:type="dxa"/>
            <w:vAlign w:val="center"/>
          </w:tcPr>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 xml:space="preserve">1.Использование воспитательного потенциала дисциплины профессионального модуля для формирования чувства личной ответственности за достижение лидерства   России в ведущих научно-технических секторах и фундаментальных исследованиях, обеспечивающих ее экономическое развитие и внешнюю безопасность, посредством контекстного обучения, обсуждения социальной и практической значимости результатов научных исследований и технологических разработок. </w:t>
            </w:r>
          </w:p>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2.Использование воспитательного потенциала дисциплины профессионального модуля для формирования социальной ответственности за результаты исследований и их последствия, развития исследовательских качеств посредством выполнения учебно-исследовательских заданий, ориентированных на изучение и проверку научных фактов, критический анализ публикаций в профессиональной области, вовлечения в реальные междисциплинарные научно-исследовательские проекты.</w:t>
            </w:r>
          </w:p>
        </w:tc>
      </w:tr>
      <w:tr w:rsidR="001E3199" w:rsidRPr="0025396F" w:rsidTr="007C5198">
        <w:trPr>
          <w:trHeight w:val="70"/>
          <w:jc w:val="right"/>
        </w:trPr>
        <w:tc>
          <w:tcPr>
            <w:tcW w:w="1969" w:type="dxa"/>
            <w:vMerge/>
          </w:tcPr>
          <w:p w:rsidR="001E3199" w:rsidRPr="001E3199" w:rsidRDefault="001E3199" w:rsidP="00D76F90">
            <w:pPr>
              <w:ind w:right="-142"/>
              <w:rPr>
                <w:rFonts w:ascii="Times New Roman" w:hAnsi="Times New Roman" w:cs="Times New Roman"/>
                <w:b/>
                <w:bCs/>
                <w:sz w:val="24"/>
                <w:szCs w:val="24"/>
              </w:rPr>
            </w:pPr>
          </w:p>
        </w:tc>
        <w:tc>
          <w:tcPr>
            <w:tcW w:w="3229" w:type="dxa"/>
          </w:tcPr>
          <w:p w:rsidR="001E3199" w:rsidRPr="001E3199" w:rsidRDefault="001E3199" w:rsidP="00C07275">
            <w:pPr>
              <w:rPr>
                <w:rFonts w:ascii="Times New Roman" w:hAnsi="Times New Roman" w:cs="Times New Roman"/>
                <w:sz w:val="24"/>
                <w:szCs w:val="24"/>
              </w:rPr>
            </w:pPr>
            <w:r w:rsidRPr="001E3199">
              <w:rPr>
                <w:rFonts w:ascii="Times New Roman" w:hAnsi="Times New Roman" w:cs="Times New Roman"/>
                <w:sz w:val="24"/>
                <w:szCs w:val="24"/>
              </w:rPr>
              <w:t xml:space="preserve">- формирование ответственности за профессиональный выбор, профессиональное развитие </w:t>
            </w:r>
            <w:r w:rsidRPr="001E3199">
              <w:rPr>
                <w:rFonts w:ascii="Times New Roman" w:hAnsi="Times New Roman" w:cs="Times New Roman"/>
                <w:sz w:val="24"/>
                <w:szCs w:val="24"/>
              </w:rPr>
              <w:lastRenderedPageBreak/>
              <w:t xml:space="preserve">и профессиональные решения </w:t>
            </w:r>
            <w:r w:rsidRPr="001E3199">
              <w:rPr>
                <w:rFonts w:ascii="Times New Roman" w:hAnsi="Times New Roman" w:cs="Times New Roman"/>
                <w:b/>
                <w:sz w:val="24"/>
                <w:szCs w:val="24"/>
              </w:rPr>
              <w:t>(В18)</w:t>
            </w:r>
          </w:p>
        </w:tc>
        <w:tc>
          <w:tcPr>
            <w:tcW w:w="4956" w:type="dxa"/>
            <w:vAlign w:val="center"/>
          </w:tcPr>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lastRenderedPageBreak/>
              <w:t xml:space="preserve">Использование воспитательного потенциала дисциплины для формирования у студентов ответственности за свое профессиональное </w:t>
            </w:r>
            <w:proofErr w:type="gramStart"/>
            <w:r w:rsidRPr="001E3199">
              <w:rPr>
                <w:rFonts w:ascii="Times New Roman" w:hAnsi="Times New Roman" w:cs="Times New Roman"/>
                <w:sz w:val="24"/>
                <w:szCs w:val="24"/>
              </w:rPr>
              <w:t>развитие  посредством</w:t>
            </w:r>
            <w:proofErr w:type="gramEnd"/>
            <w:r w:rsidRPr="001E3199">
              <w:rPr>
                <w:rFonts w:ascii="Times New Roman" w:hAnsi="Times New Roman" w:cs="Times New Roman"/>
                <w:sz w:val="24"/>
                <w:szCs w:val="24"/>
              </w:rPr>
              <w:t xml:space="preserve"> </w:t>
            </w:r>
            <w:r w:rsidRPr="001E3199">
              <w:rPr>
                <w:rFonts w:ascii="Times New Roman" w:hAnsi="Times New Roman" w:cs="Times New Roman"/>
                <w:sz w:val="24"/>
                <w:szCs w:val="24"/>
              </w:rPr>
              <w:lastRenderedPageBreak/>
              <w:t xml:space="preserve">выбора студентами индивидуальных образовательных траекторий, организации системы общения между всеми участниками образовательного процесса, в том числе с использованием новых информационных технологий. </w:t>
            </w:r>
          </w:p>
        </w:tc>
      </w:tr>
      <w:tr w:rsidR="001E3199" w:rsidRPr="0025396F" w:rsidTr="007C5198">
        <w:trPr>
          <w:trHeight w:val="70"/>
          <w:jc w:val="right"/>
        </w:trPr>
        <w:tc>
          <w:tcPr>
            <w:tcW w:w="1969" w:type="dxa"/>
            <w:vMerge/>
          </w:tcPr>
          <w:p w:rsidR="001E3199" w:rsidRPr="001E3199" w:rsidRDefault="001E3199" w:rsidP="00D76F90">
            <w:pPr>
              <w:ind w:right="-142"/>
              <w:rPr>
                <w:rFonts w:ascii="Times New Roman" w:hAnsi="Times New Roman" w:cs="Times New Roman"/>
                <w:b/>
                <w:bCs/>
                <w:sz w:val="24"/>
                <w:szCs w:val="24"/>
              </w:rPr>
            </w:pPr>
          </w:p>
        </w:tc>
        <w:tc>
          <w:tcPr>
            <w:tcW w:w="3229" w:type="dxa"/>
          </w:tcPr>
          <w:p w:rsidR="001E3199" w:rsidRPr="001E3199" w:rsidRDefault="001E3199" w:rsidP="00C07275">
            <w:pPr>
              <w:rPr>
                <w:rFonts w:ascii="Times New Roman" w:hAnsi="Times New Roman" w:cs="Times New Roman"/>
                <w:b/>
                <w:sz w:val="24"/>
                <w:szCs w:val="24"/>
              </w:rPr>
            </w:pPr>
            <w:r w:rsidRPr="001E3199">
              <w:rPr>
                <w:rFonts w:ascii="Times New Roman" w:hAnsi="Times New Roman" w:cs="Times New Roman"/>
                <w:sz w:val="24"/>
                <w:szCs w:val="24"/>
              </w:rPr>
              <w:t xml:space="preserve">- формирование научного мировоззрения, культуры поиска нестандартных научно-технических решений, критического отношения к исследованиям лженаучного толка </w:t>
            </w:r>
            <w:r w:rsidRPr="001E3199">
              <w:rPr>
                <w:rFonts w:ascii="Times New Roman" w:hAnsi="Times New Roman" w:cs="Times New Roman"/>
                <w:b/>
                <w:sz w:val="24"/>
                <w:szCs w:val="24"/>
              </w:rPr>
              <w:t>(В19)</w:t>
            </w:r>
          </w:p>
          <w:p w:rsidR="001E3199" w:rsidRPr="001E3199" w:rsidRDefault="001E3199" w:rsidP="00C07275">
            <w:pPr>
              <w:rPr>
                <w:rFonts w:ascii="Times New Roman" w:hAnsi="Times New Roman" w:cs="Times New Roman"/>
                <w:sz w:val="24"/>
                <w:szCs w:val="24"/>
              </w:rPr>
            </w:pPr>
          </w:p>
        </w:tc>
        <w:tc>
          <w:tcPr>
            <w:tcW w:w="4956" w:type="dxa"/>
            <w:vAlign w:val="center"/>
          </w:tcPr>
          <w:p w:rsidR="001E3199" w:rsidRPr="001E3199" w:rsidRDefault="001E3199" w:rsidP="00C07275">
            <w:pPr>
              <w:jc w:val="both"/>
              <w:rPr>
                <w:rFonts w:ascii="Times New Roman" w:hAnsi="Times New Roman" w:cs="Times New Roman"/>
                <w:bCs/>
                <w:color w:val="000000"/>
                <w:sz w:val="24"/>
                <w:szCs w:val="24"/>
              </w:rPr>
            </w:pPr>
            <w:r w:rsidRPr="001E3199">
              <w:rPr>
                <w:rFonts w:ascii="Times New Roman" w:hAnsi="Times New Roman" w:cs="Times New Roman"/>
                <w:color w:val="000000"/>
                <w:sz w:val="24"/>
                <w:szCs w:val="24"/>
              </w:rPr>
              <w:t xml:space="preserve">1.Использование воспитательного потенциала дисциплины профессионального модуля </w:t>
            </w:r>
            <w:proofErr w:type="gramStart"/>
            <w:r w:rsidRPr="001E3199">
              <w:rPr>
                <w:rFonts w:ascii="Times New Roman" w:hAnsi="Times New Roman" w:cs="Times New Roman"/>
                <w:color w:val="000000"/>
                <w:sz w:val="24"/>
                <w:szCs w:val="24"/>
              </w:rPr>
              <w:t xml:space="preserve">для:   </w:t>
            </w:r>
            <w:proofErr w:type="gramEnd"/>
            <w:r w:rsidRPr="001E3199">
              <w:rPr>
                <w:rFonts w:ascii="Times New Roman" w:hAnsi="Times New Roman" w:cs="Times New Roman"/>
                <w:color w:val="000000"/>
                <w:sz w:val="24"/>
                <w:szCs w:val="24"/>
              </w:rPr>
              <w:t xml:space="preserve">                                                        - формирования понимания основных принципов и способов научного познания мира, развития исследовательских качеств  студентов </w:t>
            </w:r>
            <w:r w:rsidRPr="001E3199">
              <w:rPr>
                <w:rFonts w:ascii="Times New Roman" w:hAnsi="Times New Roman" w:cs="Times New Roman"/>
                <w:bCs/>
                <w:color w:val="000000"/>
                <w:sz w:val="24"/>
                <w:szCs w:val="24"/>
              </w:rPr>
              <w:t>посредством их вовлечения в исследовательские проекты по областям научных исследований.</w:t>
            </w:r>
          </w:p>
          <w:p w:rsidR="001E3199" w:rsidRPr="001E3199" w:rsidRDefault="001E3199" w:rsidP="00C07275">
            <w:pPr>
              <w:spacing w:line="276" w:lineRule="auto"/>
              <w:jc w:val="both"/>
              <w:rPr>
                <w:rFonts w:ascii="Times New Roman" w:hAnsi="Times New Roman" w:cs="Times New Roman"/>
                <w:sz w:val="24"/>
                <w:szCs w:val="24"/>
              </w:rPr>
            </w:pPr>
            <w:r w:rsidRPr="001E3199">
              <w:rPr>
                <w:rFonts w:ascii="Times New Roman" w:hAnsi="Times New Roman" w:cs="Times New Roman"/>
                <w:color w:val="000000"/>
                <w:sz w:val="24"/>
                <w:szCs w:val="24"/>
              </w:rPr>
              <w:t>2.Использование воспитательного потенциала дисциплины</w:t>
            </w:r>
            <w:r w:rsidRPr="001E3199">
              <w:rPr>
                <w:rFonts w:ascii="Times New Roman" w:hAnsi="Times New Roman" w:cs="Times New Roman"/>
              </w:rPr>
              <w:t xml:space="preserve"> </w:t>
            </w:r>
            <w:r w:rsidRPr="001E3199">
              <w:rPr>
                <w:rFonts w:ascii="Times New Roman" w:hAnsi="Times New Roman" w:cs="Times New Roman"/>
                <w:color w:val="000000"/>
                <w:sz w:val="24"/>
                <w:szCs w:val="24"/>
              </w:rPr>
              <w:t>для:                                                                 - формирования способности отделять  настоящие научные исследования от лженаучных посредством проведения со студентами занятий и регулярных бесед;                                                      - формирования критического мышления, умения рассматривать различные исследования с экспертной позиции посредством обсуждения со студентами современных исследований, исторических предпосылок появления тех или иных открытий и теорий.</w:t>
            </w:r>
          </w:p>
        </w:tc>
      </w:tr>
      <w:tr w:rsidR="001E3199" w:rsidRPr="0025396F" w:rsidTr="007C5198">
        <w:trPr>
          <w:trHeight w:val="416"/>
          <w:jc w:val="right"/>
        </w:trPr>
        <w:tc>
          <w:tcPr>
            <w:tcW w:w="1969" w:type="dxa"/>
            <w:vMerge/>
          </w:tcPr>
          <w:p w:rsidR="001E3199" w:rsidRPr="001E3199" w:rsidRDefault="001E3199" w:rsidP="00D76F90">
            <w:pPr>
              <w:ind w:right="-142"/>
              <w:rPr>
                <w:rFonts w:ascii="Times New Roman" w:hAnsi="Times New Roman" w:cs="Times New Roman"/>
                <w:b/>
                <w:bCs/>
                <w:sz w:val="24"/>
                <w:szCs w:val="24"/>
              </w:rPr>
            </w:pPr>
          </w:p>
        </w:tc>
        <w:tc>
          <w:tcPr>
            <w:tcW w:w="3229" w:type="dxa"/>
          </w:tcPr>
          <w:p w:rsidR="001E3199" w:rsidRPr="001E3199" w:rsidRDefault="001E3199" w:rsidP="00C07275">
            <w:pPr>
              <w:rPr>
                <w:rFonts w:ascii="Times New Roman" w:hAnsi="Times New Roman" w:cs="Times New Roman"/>
                <w:sz w:val="24"/>
                <w:szCs w:val="24"/>
              </w:rPr>
            </w:pPr>
            <w:r w:rsidRPr="001E3199">
              <w:rPr>
                <w:rFonts w:ascii="Times New Roman" w:hAnsi="Times New Roman" w:cs="Times New Roman"/>
                <w:sz w:val="24"/>
                <w:szCs w:val="24"/>
              </w:rPr>
              <w:t xml:space="preserve">- формирование навыков коммуникации, командной работы и лидерства </w:t>
            </w:r>
            <w:r w:rsidRPr="001E3199">
              <w:rPr>
                <w:rFonts w:ascii="Times New Roman" w:hAnsi="Times New Roman" w:cs="Times New Roman"/>
                <w:b/>
                <w:sz w:val="24"/>
                <w:szCs w:val="24"/>
              </w:rPr>
              <w:t>(В20)</w:t>
            </w:r>
            <w:r w:rsidRPr="001E3199">
              <w:rPr>
                <w:rFonts w:ascii="Times New Roman" w:hAnsi="Times New Roman" w:cs="Times New Roman"/>
                <w:sz w:val="24"/>
                <w:szCs w:val="24"/>
              </w:rPr>
              <w:t>;</w:t>
            </w:r>
          </w:p>
          <w:p w:rsidR="001E3199" w:rsidRPr="001E3199" w:rsidRDefault="001E3199" w:rsidP="00C07275">
            <w:pPr>
              <w:rPr>
                <w:rFonts w:ascii="Times New Roman" w:hAnsi="Times New Roman" w:cs="Times New Roman"/>
                <w:sz w:val="24"/>
                <w:szCs w:val="24"/>
              </w:rPr>
            </w:pPr>
            <w:r w:rsidRPr="001E3199">
              <w:rPr>
                <w:rFonts w:ascii="Times New Roman" w:hAnsi="Times New Roman" w:cs="Times New Roman"/>
                <w:sz w:val="24"/>
                <w:szCs w:val="24"/>
              </w:rPr>
              <w:t xml:space="preserve">- формирование способности и стремления следовать в профессии нормам поведения, обеспечивающим нравственный характер трудовой деятельности и неслужебного поведения </w:t>
            </w:r>
            <w:r w:rsidRPr="001E3199">
              <w:rPr>
                <w:rFonts w:ascii="Times New Roman" w:hAnsi="Times New Roman" w:cs="Times New Roman"/>
                <w:b/>
                <w:sz w:val="24"/>
                <w:szCs w:val="24"/>
              </w:rPr>
              <w:t>(В21);</w:t>
            </w:r>
          </w:p>
          <w:p w:rsidR="001E3199" w:rsidRPr="001E3199" w:rsidRDefault="001E3199" w:rsidP="00C07275">
            <w:pPr>
              <w:rPr>
                <w:rFonts w:ascii="Times New Roman" w:hAnsi="Times New Roman" w:cs="Times New Roman"/>
                <w:sz w:val="24"/>
                <w:szCs w:val="24"/>
              </w:rPr>
            </w:pPr>
            <w:r w:rsidRPr="001E3199">
              <w:rPr>
                <w:rFonts w:ascii="Times New Roman" w:hAnsi="Times New Roman" w:cs="Times New Roman"/>
                <w:sz w:val="24"/>
                <w:szCs w:val="24"/>
              </w:rPr>
              <w:t xml:space="preserve">- формирование творческого инженерного мышления, навыков организации коллективной проектной деятельности </w:t>
            </w:r>
            <w:r w:rsidRPr="001E3199">
              <w:rPr>
                <w:rFonts w:ascii="Times New Roman" w:hAnsi="Times New Roman" w:cs="Times New Roman"/>
                <w:b/>
                <w:sz w:val="24"/>
                <w:szCs w:val="24"/>
              </w:rPr>
              <w:t>(В22)</w:t>
            </w:r>
          </w:p>
        </w:tc>
        <w:tc>
          <w:tcPr>
            <w:tcW w:w="4956" w:type="dxa"/>
            <w:vAlign w:val="center"/>
          </w:tcPr>
          <w:p w:rsidR="001E3199" w:rsidRPr="001E3199" w:rsidRDefault="001E3199" w:rsidP="00C07275">
            <w:pPr>
              <w:shd w:val="clear" w:color="auto" w:fill="FFFFFF"/>
              <w:jc w:val="both"/>
              <w:rPr>
                <w:rFonts w:ascii="Times New Roman" w:hAnsi="Times New Roman" w:cs="Times New Roman"/>
                <w:sz w:val="24"/>
                <w:szCs w:val="24"/>
              </w:rPr>
            </w:pPr>
            <w:r w:rsidRPr="001E3199">
              <w:rPr>
                <w:rFonts w:ascii="Times New Roman" w:hAnsi="Times New Roman" w:cs="Times New Roman"/>
                <w:sz w:val="24"/>
                <w:szCs w:val="24"/>
              </w:rPr>
              <w:t xml:space="preserve">1.Использование воспитательного потенциала дисциплины профессионального модуля для развития навыков коммуникации, командной работы и лидерства, </w:t>
            </w:r>
            <w:hyperlink r:id="rId8" w:tooltip="Творчество" w:history="1">
              <w:r w:rsidRPr="001E3199">
                <w:rPr>
                  <w:rFonts w:ascii="Times New Roman" w:hAnsi="Times New Roman" w:cs="Times New Roman"/>
                  <w:sz w:val="24"/>
                  <w:szCs w:val="24"/>
                </w:rPr>
                <w:t>творческого</w:t>
              </w:r>
            </w:hyperlink>
            <w:r w:rsidRPr="001E3199">
              <w:rPr>
                <w:rFonts w:ascii="Times New Roman" w:hAnsi="Times New Roman" w:cs="Times New Roman"/>
                <w:sz w:val="24"/>
                <w:szCs w:val="24"/>
              </w:rPr>
              <w:t xml:space="preserve"> инженерного мышления, стремления следовать в профессиональной деятельности нормам поведения, обеспечивающим нравственный характер трудовой деятельности и неслужебного поведения, ответственности за принятые решения через</w:t>
            </w:r>
            <w:r w:rsidRPr="001E3199">
              <w:rPr>
                <w:rFonts w:ascii="Times New Roman" w:hAnsi="Times New Roman" w:cs="Times New Roman"/>
                <w:color w:val="000000"/>
                <w:sz w:val="24"/>
                <w:szCs w:val="24"/>
              </w:rPr>
              <w:t xml:space="preserve"> подготовку групповых курсовых работ и практических заданий, решение кейсов, прохождение практик и подготовку ВКР.   </w:t>
            </w:r>
          </w:p>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2.Использование воспитательного потенциала дисциплины для:</w:t>
            </w:r>
          </w:p>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 xml:space="preserve"> - формирования производственного коллективизма в ходе совместного решения как модельных, так и практических задач, а также путем подкрепление рационально-технологических навыков взаимодействия в проектной деятельности эмоциональным эффектом успешного взаимодействия, </w:t>
            </w:r>
            <w:r w:rsidRPr="001E3199">
              <w:rPr>
                <w:rFonts w:ascii="Times New Roman" w:hAnsi="Times New Roman" w:cs="Times New Roman"/>
                <w:sz w:val="24"/>
                <w:szCs w:val="24"/>
              </w:rPr>
              <w:lastRenderedPageBreak/>
              <w:t xml:space="preserve">ощущением роста общей эффективности при распределении проектных задач в соответствии с сильными </w:t>
            </w:r>
            <w:proofErr w:type="spellStart"/>
            <w:r w:rsidRPr="001E3199">
              <w:rPr>
                <w:rFonts w:ascii="Times New Roman" w:hAnsi="Times New Roman" w:cs="Times New Roman"/>
                <w:sz w:val="24"/>
                <w:szCs w:val="24"/>
              </w:rPr>
              <w:t>компетентностными</w:t>
            </w:r>
            <w:proofErr w:type="spellEnd"/>
            <w:r w:rsidRPr="001E3199">
              <w:rPr>
                <w:rFonts w:ascii="Times New Roman" w:hAnsi="Times New Roman" w:cs="Times New Roman"/>
                <w:sz w:val="24"/>
                <w:szCs w:val="24"/>
              </w:rPr>
              <w:t xml:space="preserve"> и эмоциональными свойствами членов проектной группы.</w:t>
            </w:r>
          </w:p>
        </w:tc>
      </w:tr>
      <w:tr w:rsidR="001E3199" w:rsidRPr="0025396F" w:rsidTr="007C5198">
        <w:trPr>
          <w:trHeight w:val="70"/>
          <w:jc w:val="right"/>
        </w:trPr>
        <w:tc>
          <w:tcPr>
            <w:tcW w:w="1969" w:type="dxa"/>
            <w:vMerge/>
          </w:tcPr>
          <w:p w:rsidR="001E3199" w:rsidRPr="001E3199" w:rsidRDefault="001E3199" w:rsidP="00D76F90">
            <w:pPr>
              <w:ind w:right="-142"/>
              <w:rPr>
                <w:rFonts w:ascii="Times New Roman" w:hAnsi="Times New Roman" w:cs="Times New Roman"/>
                <w:b/>
                <w:bCs/>
                <w:sz w:val="24"/>
                <w:szCs w:val="24"/>
              </w:rPr>
            </w:pPr>
          </w:p>
        </w:tc>
        <w:tc>
          <w:tcPr>
            <w:tcW w:w="3229" w:type="dxa"/>
          </w:tcPr>
          <w:p w:rsidR="001E3199" w:rsidRPr="001E3199" w:rsidRDefault="001E3199" w:rsidP="00C07275">
            <w:pPr>
              <w:rPr>
                <w:rFonts w:ascii="Times New Roman" w:hAnsi="Times New Roman" w:cs="Times New Roman"/>
                <w:sz w:val="24"/>
                <w:szCs w:val="24"/>
              </w:rPr>
            </w:pPr>
            <w:r w:rsidRPr="001E3199">
              <w:rPr>
                <w:rFonts w:ascii="Times New Roman" w:hAnsi="Times New Roman" w:cs="Times New Roman"/>
                <w:sz w:val="24"/>
                <w:szCs w:val="24"/>
              </w:rPr>
              <w:t xml:space="preserve">- формирование культуры информационной безопасности </w:t>
            </w:r>
            <w:r w:rsidRPr="001E3199">
              <w:rPr>
                <w:rFonts w:ascii="Times New Roman" w:hAnsi="Times New Roman" w:cs="Times New Roman"/>
                <w:b/>
                <w:sz w:val="24"/>
                <w:szCs w:val="24"/>
              </w:rPr>
              <w:t>(В23)</w:t>
            </w:r>
          </w:p>
        </w:tc>
        <w:tc>
          <w:tcPr>
            <w:tcW w:w="4956" w:type="dxa"/>
          </w:tcPr>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 xml:space="preserve">Использование воспитательного потенциала дисциплины профессионального модуля для формирование базовых навыков информационной безопасности через изучение последствий халатного отношения </w:t>
            </w:r>
            <w:proofErr w:type="gramStart"/>
            <w:r w:rsidRPr="001E3199">
              <w:rPr>
                <w:rFonts w:ascii="Times New Roman" w:hAnsi="Times New Roman" w:cs="Times New Roman"/>
                <w:sz w:val="24"/>
                <w:szCs w:val="24"/>
              </w:rPr>
              <w:t>к  работе</w:t>
            </w:r>
            <w:proofErr w:type="gramEnd"/>
            <w:r w:rsidRPr="001E3199">
              <w:rPr>
                <w:rFonts w:ascii="Times New Roman" w:hAnsi="Times New Roman" w:cs="Times New Roman"/>
                <w:sz w:val="24"/>
                <w:szCs w:val="24"/>
              </w:rPr>
              <w:t xml:space="preserve"> с информационными системами, базами данных (включая персональные данные),  приемах и методах злоумышленников, потенциальном уровне пользователям. </w:t>
            </w:r>
          </w:p>
        </w:tc>
      </w:tr>
      <w:tr w:rsidR="001E3199" w:rsidRPr="002E16A4" w:rsidTr="007C5198">
        <w:trPr>
          <w:trHeight w:val="718"/>
          <w:jc w:val="right"/>
        </w:trPr>
        <w:tc>
          <w:tcPr>
            <w:tcW w:w="1969" w:type="dxa"/>
            <w:vMerge/>
          </w:tcPr>
          <w:p w:rsidR="001E3199" w:rsidRPr="001E3199" w:rsidRDefault="001E3199" w:rsidP="00D76F90">
            <w:pPr>
              <w:ind w:right="-142"/>
              <w:rPr>
                <w:rFonts w:ascii="Times New Roman" w:hAnsi="Times New Roman" w:cs="Times New Roman"/>
                <w:b/>
                <w:bCs/>
                <w:sz w:val="24"/>
                <w:szCs w:val="24"/>
              </w:rPr>
            </w:pPr>
          </w:p>
        </w:tc>
        <w:tc>
          <w:tcPr>
            <w:tcW w:w="8185" w:type="dxa"/>
            <w:gridSpan w:val="2"/>
            <w:tcBorders>
              <w:top w:val="single" w:sz="4" w:space="0" w:color="auto"/>
              <w:left w:val="single" w:sz="4" w:space="0" w:color="auto"/>
              <w:bottom w:val="single" w:sz="4" w:space="0" w:color="auto"/>
              <w:right w:val="single" w:sz="4" w:space="0" w:color="auto"/>
            </w:tcBorders>
            <w:shd w:val="clear" w:color="auto" w:fill="auto"/>
          </w:tcPr>
          <w:p w:rsidR="001E3199" w:rsidRPr="001E3199" w:rsidRDefault="001E3199" w:rsidP="00C07275">
            <w:pPr>
              <w:pStyle w:val="ac"/>
              <w:ind w:left="-86"/>
              <w:jc w:val="center"/>
              <w:rPr>
                <w:rFonts w:ascii="Times New Roman" w:hAnsi="Times New Roman" w:cs="Times New Roman"/>
                <w:b/>
                <w:sz w:val="24"/>
                <w:szCs w:val="24"/>
              </w:rPr>
            </w:pPr>
            <w:r w:rsidRPr="001E3199">
              <w:rPr>
                <w:rFonts w:ascii="Times New Roman" w:hAnsi="Times New Roman" w:cs="Times New Roman"/>
                <w:b/>
                <w:sz w:val="24"/>
                <w:szCs w:val="24"/>
              </w:rPr>
              <w:t xml:space="preserve">Профессиональный модуль </w:t>
            </w:r>
            <w:r w:rsidRPr="001E3199">
              <w:rPr>
                <w:rFonts w:ascii="Times New Roman" w:hAnsi="Times New Roman" w:cs="Times New Roman"/>
                <w:b/>
                <w:sz w:val="24"/>
                <w:szCs w:val="24"/>
              </w:rPr>
              <w:br/>
              <w:t>по УГНС 09.00.00 «Информатика и вычислительная техника»</w:t>
            </w:r>
          </w:p>
        </w:tc>
      </w:tr>
      <w:tr w:rsidR="001E3199" w:rsidRPr="002E16A4" w:rsidTr="007C5198">
        <w:trPr>
          <w:trHeight w:val="292"/>
          <w:jc w:val="right"/>
        </w:trPr>
        <w:tc>
          <w:tcPr>
            <w:tcW w:w="1969" w:type="dxa"/>
          </w:tcPr>
          <w:p w:rsidR="001E3199" w:rsidRPr="001E3199" w:rsidRDefault="001E3199" w:rsidP="00D76F90">
            <w:pPr>
              <w:ind w:right="-142"/>
              <w:rPr>
                <w:rFonts w:ascii="Times New Roman" w:hAnsi="Times New Roman" w:cs="Times New Roman"/>
                <w:b/>
                <w:bCs/>
                <w:sz w:val="24"/>
                <w:szCs w:val="24"/>
              </w:rPr>
            </w:pPr>
            <w:r w:rsidRPr="001E3199">
              <w:rPr>
                <w:rFonts w:ascii="Times New Roman" w:hAnsi="Times New Roman" w:cs="Times New Roman"/>
                <w:b/>
                <w:bCs/>
                <w:sz w:val="24"/>
                <w:szCs w:val="24"/>
              </w:rPr>
              <w:t>Профессиональное воспитание</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1E3199" w:rsidRPr="001E3199" w:rsidRDefault="001E3199" w:rsidP="00C07275">
            <w:pPr>
              <w:rPr>
                <w:rFonts w:ascii="Times New Roman" w:hAnsi="Times New Roman" w:cs="Times New Roman"/>
                <w:sz w:val="24"/>
                <w:szCs w:val="24"/>
              </w:rPr>
            </w:pPr>
            <w:r w:rsidRPr="001E3199">
              <w:rPr>
                <w:rFonts w:ascii="Times New Roman" w:hAnsi="Times New Roman" w:cs="Times New Roman"/>
                <w:sz w:val="24"/>
                <w:szCs w:val="24"/>
              </w:rPr>
              <w:t xml:space="preserve">- формирование культуры решения изобретательских задач </w:t>
            </w:r>
            <w:r w:rsidRPr="001E3199">
              <w:rPr>
                <w:rFonts w:ascii="Times New Roman" w:hAnsi="Times New Roman" w:cs="Times New Roman"/>
                <w:b/>
                <w:sz w:val="24"/>
                <w:szCs w:val="24"/>
              </w:rPr>
              <w:t>(В26)</w:t>
            </w:r>
            <w:r w:rsidRPr="001E3199">
              <w:rPr>
                <w:rFonts w:ascii="Times New Roman" w:hAnsi="Times New Roman" w:cs="Times New Roman"/>
                <w:sz w:val="24"/>
                <w:szCs w:val="24"/>
              </w:rPr>
              <w:t xml:space="preserve">; </w:t>
            </w:r>
          </w:p>
          <w:p w:rsidR="001E3199" w:rsidRPr="001E3199" w:rsidRDefault="001E3199" w:rsidP="00C07275">
            <w:pPr>
              <w:rPr>
                <w:rFonts w:ascii="Times New Roman" w:hAnsi="Times New Roman" w:cs="Times New Roman"/>
                <w:b/>
                <w:sz w:val="24"/>
                <w:szCs w:val="24"/>
              </w:rPr>
            </w:pPr>
            <w:r w:rsidRPr="001E3199">
              <w:rPr>
                <w:rFonts w:ascii="Times New Roman" w:hAnsi="Times New Roman" w:cs="Times New Roman"/>
                <w:sz w:val="24"/>
                <w:szCs w:val="24"/>
              </w:rPr>
              <w:t xml:space="preserve">- формирование навыков цифровой гигиены </w:t>
            </w:r>
            <w:r w:rsidRPr="001E3199">
              <w:rPr>
                <w:rFonts w:ascii="Times New Roman" w:hAnsi="Times New Roman" w:cs="Times New Roman"/>
                <w:b/>
                <w:sz w:val="24"/>
                <w:szCs w:val="24"/>
              </w:rPr>
              <w:t>(В27);</w:t>
            </w:r>
          </w:p>
          <w:p w:rsidR="001E3199" w:rsidRPr="001E3199" w:rsidRDefault="001E3199" w:rsidP="00C07275">
            <w:pPr>
              <w:rPr>
                <w:rFonts w:ascii="Times New Roman" w:hAnsi="Times New Roman" w:cs="Times New Roman"/>
                <w:b/>
                <w:sz w:val="24"/>
                <w:szCs w:val="24"/>
              </w:rPr>
            </w:pPr>
            <w:r w:rsidRPr="001E3199">
              <w:rPr>
                <w:rFonts w:ascii="Times New Roman" w:hAnsi="Times New Roman" w:cs="Times New Roman"/>
                <w:b/>
                <w:sz w:val="24"/>
                <w:szCs w:val="24"/>
              </w:rPr>
              <w:t xml:space="preserve">- </w:t>
            </w:r>
            <w:r w:rsidRPr="001E3199">
              <w:rPr>
                <w:rFonts w:ascii="Times New Roman" w:hAnsi="Times New Roman" w:cs="Times New Roman"/>
                <w:sz w:val="24"/>
                <w:szCs w:val="24"/>
              </w:rPr>
              <w:t xml:space="preserve">формирование ответственности за обеспечение </w:t>
            </w:r>
            <w:proofErr w:type="spellStart"/>
            <w:r w:rsidRPr="001E3199">
              <w:rPr>
                <w:rFonts w:ascii="Times New Roman" w:hAnsi="Times New Roman" w:cs="Times New Roman"/>
                <w:sz w:val="24"/>
                <w:szCs w:val="24"/>
              </w:rPr>
              <w:t>кибербезопасности</w:t>
            </w:r>
            <w:proofErr w:type="spellEnd"/>
            <w:r w:rsidRPr="001E3199">
              <w:rPr>
                <w:rFonts w:ascii="Times New Roman" w:hAnsi="Times New Roman" w:cs="Times New Roman"/>
                <w:sz w:val="24"/>
                <w:szCs w:val="24"/>
              </w:rPr>
              <w:t xml:space="preserve"> </w:t>
            </w:r>
            <w:r w:rsidRPr="001E3199">
              <w:rPr>
                <w:rFonts w:ascii="Times New Roman" w:hAnsi="Times New Roman" w:cs="Times New Roman"/>
                <w:b/>
                <w:sz w:val="24"/>
                <w:szCs w:val="24"/>
              </w:rPr>
              <w:t>(В28);</w:t>
            </w:r>
          </w:p>
          <w:p w:rsidR="001E3199" w:rsidRPr="001E3199" w:rsidRDefault="001E3199" w:rsidP="00C07275">
            <w:pPr>
              <w:rPr>
                <w:rFonts w:ascii="Times New Roman" w:hAnsi="Times New Roman" w:cs="Times New Roman"/>
                <w:sz w:val="24"/>
                <w:szCs w:val="24"/>
              </w:rPr>
            </w:pPr>
            <w:r w:rsidRPr="001E3199">
              <w:rPr>
                <w:rFonts w:ascii="Times New Roman" w:hAnsi="Times New Roman" w:cs="Times New Roman"/>
                <w:sz w:val="24"/>
                <w:szCs w:val="24"/>
              </w:rPr>
              <w:t xml:space="preserve">- формирование профессионально значимых установок: не производить, не копировать и не использовать программные и технические средства, не приобретённые на законных основаниях; не нарушать признанные нормы авторского права; не нарушать тайны передачи сообщений, не практиковать вскрытие информационных систем и сетей передачи данных; соблюдать конфиденциальность доверенной информации </w:t>
            </w:r>
            <w:r w:rsidRPr="001E3199">
              <w:rPr>
                <w:rFonts w:ascii="Times New Roman" w:hAnsi="Times New Roman" w:cs="Times New Roman"/>
                <w:b/>
                <w:sz w:val="24"/>
                <w:szCs w:val="24"/>
              </w:rPr>
              <w:t>(В29)</w:t>
            </w:r>
          </w:p>
          <w:p w:rsidR="001E3199" w:rsidRPr="001E3199" w:rsidRDefault="001E3199" w:rsidP="00C07275">
            <w:pPr>
              <w:jc w:val="both"/>
              <w:rPr>
                <w:rFonts w:ascii="Times New Roman" w:hAnsi="Times New Roman" w:cs="Times New Roman"/>
                <w:sz w:val="24"/>
                <w:szCs w:val="24"/>
              </w:rPr>
            </w:pPr>
          </w:p>
          <w:p w:rsidR="001E3199" w:rsidRPr="001E3199" w:rsidRDefault="001E3199" w:rsidP="00C07275">
            <w:pPr>
              <w:jc w:val="both"/>
              <w:rPr>
                <w:rFonts w:ascii="Times New Roman" w:hAnsi="Times New Roman" w:cs="Times New Roman"/>
                <w:sz w:val="24"/>
                <w:szCs w:val="24"/>
              </w:rPr>
            </w:pPr>
          </w:p>
        </w:tc>
        <w:tc>
          <w:tcPr>
            <w:tcW w:w="4956" w:type="dxa"/>
            <w:tcBorders>
              <w:top w:val="single" w:sz="4" w:space="0" w:color="auto"/>
              <w:left w:val="single" w:sz="4" w:space="0" w:color="auto"/>
              <w:bottom w:val="single" w:sz="4" w:space="0" w:color="auto"/>
              <w:right w:val="single" w:sz="4" w:space="0" w:color="auto"/>
            </w:tcBorders>
            <w:shd w:val="clear" w:color="auto" w:fill="auto"/>
            <w:vAlign w:val="center"/>
          </w:tcPr>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1. Использование воспитательного потенциала дисциплины для формирования культуры написания и оформления программ, а также привития навыков командной работы за счет использования систем управления проектами и контроля версий.</w:t>
            </w:r>
          </w:p>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 xml:space="preserve">2.Использование воспитательного потенциала </w:t>
            </w:r>
            <w:proofErr w:type="gramStart"/>
            <w:r w:rsidRPr="001E3199">
              <w:rPr>
                <w:rFonts w:ascii="Times New Roman" w:hAnsi="Times New Roman" w:cs="Times New Roman"/>
                <w:sz w:val="24"/>
                <w:szCs w:val="24"/>
              </w:rPr>
              <w:t>дисциплины  для</w:t>
            </w:r>
            <w:proofErr w:type="gramEnd"/>
            <w:r w:rsidRPr="001E3199">
              <w:rPr>
                <w:rFonts w:ascii="Times New Roman" w:hAnsi="Times New Roman" w:cs="Times New Roman"/>
                <w:sz w:val="24"/>
                <w:szCs w:val="24"/>
              </w:rPr>
              <w:t xml:space="preserve"> формирования культуры решения изобретательских задач, развития логического мышления, путем погружения студентов в научную и инновационную деятельность института.</w:t>
            </w:r>
          </w:p>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 xml:space="preserve">3.Использование воспитательного потенциала профильной дисциплины для формирования навыков цифровой гигиены, а также системности и гибкости мышления, посредством изучения методологических и технологических основ обеспечения информационной безопасности и </w:t>
            </w:r>
            <w:proofErr w:type="spellStart"/>
            <w:r w:rsidRPr="001E3199">
              <w:rPr>
                <w:rFonts w:ascii="Times New Roman" w:hAnsi="Times New Roman" w:cs="Times New Roman"/>
                <w:sz w:val="24"/>
                <w:szCs w:val="24"/>
              </w:rPr>
              <w:t>кибербезопасности</w:t>
            </w:r>
            <w:proofErr w:type="spellEnd"/>
            <w:r w:rsidRPr="001E3199">
              <w:rPr>
                <w:rFonts w:ascii="Times New Roman" w:hAnsi="Times New Roman" w:cs="Times New Roman"/>
                <w:sz w:val="24"/>
                <w:szCs w:val="24"/>
              </w:rPr>
              <w:t xml:space="preserve"> при выполнении и защите результатов учебных заданий и лабораторных работ по криптографическим методам защиты информации в компьютерных системах и сетях.</w:t>
            </w:r>
          </w:p>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 xml:space="preserve">4.Использование воспитательного потенциала дисциплины для формирования культуры безопасного программирования посредством тематического </w:t>
            </w:r>
            <w:proofErr w:type="gramStart"/>
            <w:r w:rsidRPr="001E3199">
              <w:rPr>
                <w:rFonts w:ascii="Times New Roman" w:hAnsi="Times New Roman" w:cs="Times New Roman"/>
                <w:sz w:val="24"/>
                <w:szCs w:val="24"/>
              </w:rPr>
              <w:t>акцентирования  в</w:t>
            </w:r>
            <w:proofErr w:type="gramEnd"/>
            <w:r w:rsidRPr="001E3199">
              <w:rPr>
                <w:rFonts w:ascii="Times New Roman" w:hAnsi="Times New Roman" w:cs="Times New Roman"/>
                <w:sz w:val="24"/>
                <w:szCs w:val="24"/>
              </w:rPr>
              <w:t xml:space="preserve"> содержании дисциплин  и  учебных заданий. </w:t>
            </w:r>
          </w:p>
          <w:p w:rsidR="001E3199" w:rsidRPr="001E3199" w:rsidRDefault="001E3199" w:rsidP="00C07275">
            <w:pPr>
              <w:jc w:val="both"/>
              <w:rPr>
                <w:rFonts w:ascii="Times New Roman" w:hAnsi="Times New Roman" w:cs="Times New Roman"/>
                <w:sz w:val="24"/>
                <w:szCs w:val="24"/>
              </w:rPr>
            </w:pPr>
            <w:r w:rsidRPr="001E3199">
              <w:rPr>
                <w:rFonts w:ascii="Times New Roman" w:hAnsi="Times New Roman" w:cs="Times New Roman"/>
                <w:sz w:val="24"/>
                <w:szCs w:val="24"/>
              </w:rPr>
              <w:t xml:space="preserve">5.Использование воспитательного потенциала дисциплины для формирования системного подхода по обеспечению </w:t>
            </w:r>
            <w:r w:rsidRPr="001E3199">
              <w:rPr>
                <w:rFonts w:ascii="Times New Roman" w:hAnsi="Times New Roman" w:cs="Times New Roman"/>
                <w:sz w:val="24"/>
                <w:szCs w:val="24"/>
              </w:rPr>
              <w:lastRenderedPageBreak/>
              <w:t xml:space="preserve">информационной безопасности  и </w:t>
            </w:r>
            <w:proofErr w:type="spellStart"/>
            <w:r w:rsidRPr="001E3199">
              <w:rPr>
                <w:rFonts w:ascii="Times New Roman" w:hAnsi="Times New Roman" w:cs="Times New Roman"/>
                <w:sz w:val="24"/>
                <w:szCs w:val="24"/>
              </w:rPr>
              <w:t>кибербезопасности</w:t>
            </w:r>
            <w:proofErr w:type="spellEnd"/>
            <w:r w:rsidRPr="001E3199">
              <w:rPr>
                <w:rFonts w:ascii="Times New Roman" w:hAnsi="Times New Roman" w:cs="Times New Roman"/>
                <w:sz w:val="24"/>
                <w:szCs w:val="24"/>
              </w:rPr>
              <w:t xml:space="preserve"> в различных сферах деятельности посредством исследования и </w:t>
            </w:r>
            <w:proofErr w:type="spellStart"/>
            <w:r w:rsidRPr="001E3199">
              <w:rPr>
                <w:rFonts w:ascii="Times New Roman" w:hAnsi="Times New Roman" w:cs="Times New Roman"/>
                <w:sz w:val="24"/>
                <w:szCs w:val="24"/>
              </w:rPr>
              <w:t>перенятия</w:t>
            </w:r>
            <w:proofErr w:type="spellEnd"/>
            <w:r w:rsidRPr="001E3199">
              <w:rPr>
                <w:rFonts w:ascii="Times New Roman" w:hAnsi="Times New Roman" w:cs="Times New Roman"/>
                <w:sz w:val="24"/>
                <w:szCs w:val="24"/>
              </w:rPr>
              <w:t xml:space="preserve"> опыта постановки и решения научно-практических задач организациями-партнерами.</w:t>
            </w:r>
          </w:p>
        </w:tc>
      </w:tr>
    </w:tbl>
    <w:p w:rsidR="001E3199" w:rsidRDefault="001E3199" w:rsidP="00D76F90">
      <w:pPr>
        <w:pStyle w:val="2"/>
        <w:ind w:left="0" w:right="-142" w:firstLine="0"/>
      </w:pPr>
    </w:p>
    <w:p w:rsidR="001E3199" w:rsidRPr="00C07275" w:rsidRDefault="003F7E87" w:rsidP="00C07275">
      <w:pPr>
        <w:pStyle w:val="2"/>
        <w:ind w:right="14"/>
        <w:jc w:val="center"/>
      </w:pPr>
      <w:bookmarkStart w:id="17" w:name="_Toc195543750"/>
      <w:bookmarkStart w:id="18" w:name="_Toc219296537"/>
      <w:r>
        <w:t>1.4</w:t>
      </w:r>
      <w:r w:rsidR="00C07275">
        <w:t xml:space="preserve"> </w:t>
      </w:r>
      <w:r w:rsidR="001E3199" w:rsidRPr="00A665F9">
        <w:t>Количество</w:t>
      </w:r>
      <w:r w:rsidR="001E3199" w:rsidRPr="00C07275">
        <w:t xml:space="preserve"> </w:t>
      </w:r>
      <w:r w:rsidR="001E3199" w:rsidRPr="00A665F9">
        <w:t>часов</w:t>
      </w:r>
      <w:r w:rsidR="001E3199" w:rsidRPr="00C07275">
        <w:t xml:space="preserve"> </w:t>
      </w:r>
      <w:r w:rsidR="001E3199" w:rsidRPr="00A665F9">
        <w:t>на</w:t>
      </w:r>
      <w:r w:rsidR="001E3199" w:rsidRPr="00C07275">
        <w:t xml:space="preserve"> </w:t>
      </w:r>
      <w:r w:rsidR="001E3199" w:rsidRPr="00A665F9">
        <w:t>освоение</w:t>
      </w:r>
      <w:r w:rsidR="001E3199" w:rsidRPr="00C07275">
        <w:t xml:space="preserve"> </w:t>
      </w:r>
      <w:r w:rsidR="001E3199" w:rsidRPr="00A665F9">
        <w:t>программы</w:t>
      </w:r>
      <w:r w:rsidR="001E3199">
        <w:t xml:space="preserve"> учебной </w:t>
      </w:r>
      <w:r w:rsidR="001E3199" w:rsidRPr="00A665F9">
        <w:t>практики</w:t>
      </w:r>
      <w:bookmarkEnd w:id="17"/>
      <w:bookmarkEnd w:id="18"/>
    </w:p>
    <w:p w:rsidR="001E3199" w:rsidRPr="00A665F9" w:rsidRDefault="001E3199" w:rsidP="00C07275">
      <w:pPr>
        <w:widowControl w:val="0"/>
        <w:tabs>
          <w:tab w:val="left" w:pos="2918"/>
          <w:tab w:val="left" w:pos="4810"/>
          <w:tab w:val="left" w:pos="5650"/>
          <w:tab w:val="left" w:pos="7808"/>
        </w:tabs>
        <w:autoSpaceDE w:val="0"/>
        <w:autoSpaceDN w:val="0"/>
        <w:spacing w:before="159" w:line="360" w:lineRule="auto"/>
        <w:ind w:right="156" w:firstLine="1009"/>
        <w:jc w:val="both"/>
        <w:rPr>
          <w:rFonts w:ascii="Times New Roman" w:eastAsia="Times New Roman" w:hAnsi="Times New Roman" w:cs="Times New Roman"/>
          <w:sz w:val="28"/>
          <w:szCs w:val="28"/>
        </w:rPr>
      </w:pPr>
      <w:r w:rsidRPr="00A665F9">
        <w:rPr>
          <w:rFonts w:ascii="Times New Roman" w:eastAsia="Times New Roman" w:hAnsi="Times New Roman" w:cs="Times New Roman"/>
          <w:sz w:val="28"/>
          <w:szCs w:val="28"/>
        </w:rPr>
        <w:t>Программа</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рассчитана</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прохождение</w:t>
      </w:r>
      <w:r>
        <w:rPr>
          <w:rFonts w:ascii="Times New Roman" w:eastAsia="Times New Roman" w:hAnsi="Times New Roman" w:cs="Times New Roman"/>
          <w:sz w:val="28"/>
          <w:szCs w:val="28"/>
        </w:rPr>
        <w:t xml:space="preserve"> </w:t>
      </w:r>
      <w:proofErr w:type="gramStart"/>
      <w:r w:rsidRPr="00A665F9">
        <w:rPr>
          <w:rFonts w:ascii="Times New Roman" w:eastAsia="Times New Roman" w:hAnsi="Times New Roman" w:cs="Times New Roman"/>
          <w:spacing w:val="-1"/>
          <w:sz w:val="28"/>
          <w:szCs w:val="28"/>
        </w:rPr>
        <w:t>обучающимися</w:t>
      </w:r>
      <w:r>
        <w:rPr>
          <w:rFonts w:ascii="Times New Roman" w:eastAsia="Times New Roman" w:hAnsi="Times New Roman" w:cs="Times New Roman"/>
          <w:spacing w:val="-1"/>
          <w:sz w:val="28"/>
          <w:szCs w:val="28"/>
        </w:rPr>
        <w:t xml:space="preserve"> </w:t>
      </w:r>
      <w:r w:rsidRPr="00A665F9">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учебной</w:t>
      </w:r>
      <w:proofErr w:type="gramEnd"/>
      <w:r w:rsidRPr="00A665F9">
        <w:rPr>
          <w:rFonts w:ascii="Times New Roman" w:eastAsia="Times New Roman" w:hAnsi="Times New Roman" w:cs="Times New Roman"/>
          <w:spacing w:val="-4"/>
          <w:sz w:val="28"/>
          <w:szCs w:val="28"/>
        </w:rPr>
        <w:t xml:space="preserve"> </w:t>
      </w:r>
      <w:r w:rsidRPr="00A665F9">
        <w:rPr>
          <w:rFonts w:ascii="Times New Roman" w:eastAsia="Times New Roman" w:hAnsi="Times New Roman" w:cs="Times New Roman"/>
          <w:sz w:val="28"/>
          <w:szCs w:val="28"/>
        </w:rPr>
        <w:t>практики в</w:t>
      </w:r>
      <w:r w:rsidRPr="00A665F9">
        <w:rPr>
          <w:rFonts w:ascii="Times New Roman" w:eastAsia="Times New Roman" w:hAnsi="Times New Roman" w:cs="Times New Roman"/>
          <w:spacing w:val="-1"/>
          <w:sz w:val="28"/>
          <w:szCs w:val="28"/>
        </w:rPr>
        <w:t xml:space="preserve"> </w:t>
      </w:r>
      <w:r w:rsidRPr="00A665F9">
        <w:rPr>
          <w:rFonts w:ascii="Times New Roman" w:eastAsia="Times New Roman" w:hAnsi="Times New Roman" w:cs="Times New Roman"/>
          <w:sz w:val="28"/>
          <w:szCs w:val="28"/>
        </w:rPr>
        <w:t>объеме</w:t>
      </w:r>
      <w:r w:rsidRPr="00A665F9">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72</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часов.</w:t>
      </w:r>
    </w:p>
    <w:p w:rsidR="001E3199" w:rsidRPr="00A665F9" w:rsidRDefault="001E3199" w:rsidP="00C07275">
      <w:pPr>
        <w:widowControl w:val="0"/>
        <w:tabs>
          <w:tab w:val="left" w:pos="3377"/>
          <w:tab w:val="left" w:pos="5116"/>
          <w:tab w:val="left" w:pos="5690"/>
          <w:tab w:val="left" w:pos="6903"/>
          <w:tab w:val="left" w:pos="8093"/>
          <w:tab w:val="left" w:pos="8662"/>
        </w:tabs>
        <w:autoSpaceDE w:val="0"/>
        <w:autoSpaceDN w:val="0"/>
        <w:spacing w:line="360" w:lineRule="auto"/>
        <w:ind w:right="156" w:firstLine="1009"/>
        <w:jc w:val="both"/>
        <w:rPr>
          <w:rFonts w:ascii="Times New Roman" w:eastAsia="Times New Roman" w:hAnsi="Times New Roman" w:cs="Times New Roman"/>
          <w:sz w:val="28"/>
          <w:szCs w:val="28"/>
        </w:rPr>
      </w:pPr>
      <w:r w:rsidRPr="00A665F9">
        <w:rPr>
          <w:rFonts w:ascii="Times New Roman" w:eastAsia="Times New Roman" w:hAnsi="Times New Roman" w:cs="Times New Roman"/>
          <w:sz w:val="28"/>
          <w:szCs w:val="28"/>
        </w:rPr>
        <w:t>Промежуточная</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аттестация</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форме</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зачета</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w:t>
      </w:r>
      <w:r w:rsidRPr="00A665F9">
        <w:rPr>
          <w:rFonts w:ascii="Times New Roman" w:eastAsia="Times New Roman" w:hAnsi="Times New Roman" w:cs="Times New Roman"/>
          <w:spacing w:val="-1"/>
          <w:sz w:val="28"/>
          <w:szCs w:val="28"/>
        </w:rPr>
        <w:t>оценкой</w:t>
      </w:r>
      <w:r w:rsidRPr="00A665F9">
        <w:rPr>
          <w:rFonts w:ascii="Times New Roman" w:eastAsia="Times New Roman" w:hAnsi="Times New Roman" w:cs="Times New Roman"/>
          <w:spacing w:val="-67"/>
          <w:sz w:val="28"/>
          <w:szCs w:val="28"/>
        </w:rPr>
        <w:t xml:space="preserve"> </w:t>
      </w:r>
      <w:r w:rsidRPr="00A665F9">
        <w:rPr>
          <w:rFonts w:ascii="Times New Roman" w:eastAsia="Times New Roman" w:hAnsi="Times New Roman" w:cs="Times New Roman"/>
          <w:sz w:val="28"/>
          <w:szCs w:val="28"/>
        </w:rPr>
        <w:t>(дифференцированный</w:t>
      </w:r>
      <w:r w:rsidRPr="00A665F9">
        <w:rPr>
          <w:rFonts w:ascii="Times New Roman" w:eastAsia="Times New Roman" w:hAnsi="Times New Roman" w:cs="Times New Roman"/>
          <w:spacing w:val="-1"/>
          <w:sz w:val="28"/>
          <w:szCs w:val="28"/>
        </w:rPr>
        <w:t xml:space="preserve"> </w:t>
      </w:r>
      <w:r w:rsidRPr="00A665F9">
        <w:rPr>
          <w:rFonts w:ascii="Times New Roman" w:eastAsia="Times New Roman" w:hAnsi="Times New Roman" w:cs="Times New Roman"/>
          <w:sz w:val="28"/>
          <w:szCs w:val="28"/>
        </w:rPr>
        <w:t>зачет).</w:t>
      </w: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F3BD6" w:rsidRDefault="00CF3BD6" w:rsidP="00D76F90">
      <w:pPr>
        <w:pStyle w:val="2"/>
        <w:ind w:right="-142"/>
        <w:jc w:val="center"/>
      </w:pPr>
    </w:p>
    <w:p w:rsidR="00C07275" w:rsidRDefault="00C07275" w:rsidP="00D76F90">
      <w:pPr>
        <w:ind w:right="-142"/>
        <w:rPr>
          <w:b/>
          <w:bCs/>
          <w:sz w:val="24"/>
          <w:szCs w:val="24"/>
        </w:rPr>
      </w:pPr>
      <w:bookmarkStart w:id="19" w:name="_page_84_0"/>
      <w:bookmarkEnd w:id="11"/>
    </w:p>
    <w:p w:rsidR="00711528" w:rsidRDefault="00711528" w:rsidP="00D76F90">
      <w:pPr>
        <w:ind w:right="-142"/>
        <w:rPr>
          <w:b/>
          <w:bCs/>
          <w:sz w:val="24"/>
          <w:szCs w:val="24"/>
        </w:rPr>
      </w:pPr>
    </w:p>
    <w:p w:rsidR="00711528" w:rsidRDefault="00711528" w:rsidP="00D76F90">
      <w:pPr>
        <w:ind w:right="-142"/>
        <w:rPr>
          <w:b/>
          <w:bCs/>
          <w:sz w:val="24"/>
          <w:szCs w:val="24"/>
        </w:rPr>
      </w:pPr>
    </w:p>
    <w:p w:rsidR="00711528" w:rsidRDefault="00711528" w:rsidP="00D76F90">
      <w:pPr>
        <w:ind w:right="-142"/>
        <w:rPr>
          <w:b/>
          <w:bCs/>
          <w:sz w:val="24"/>
          <w:szCs w:val="24"/>
        </w:rPr>
      </w:pPr>
    </w:p>
    <w:p w:rsidR="001E3199" w:rsidRPr="009775C3" w:rsidRDefault="00C07275" w:rsidP="00C07275">
      <w:pPr>
        <w:pStyle w:val="1"/>
        <w:ind w:right="14"/>
        <w:jc w:val="center"/>
        <w:rPr>
          <w:rFonts w:ascii="Times New Roman" w:eastAsia="Calibri" w:hAnsi="Times New Roman" w:cs="Times New Roman"/>
          <w:b/>
          <w:color w:val="auto"/>
          <w:sz w:val="28"/>
          <w:szCs w:val="28"/>
        </w:rPr>
      </w:pPr>
      <w:bookmarkStart w:id="20" w:name="_Toc195543751"/>
      <w:bookmarkStart w:id="21" w:name="_Toc219296538"/>
      <w:r>
        <w:rPr>
          <w:rFonts w:ascii="Times New Roman" w:eastAsia="Calibri" w:hAnsi="Times New Roman" w:cs="Times New Roman"/>
          <w:b/>
          <w:color w:val="auto"/>
          <w:sz w:val="28"/>
          <w:szCs w:val="28"/>
        </w:rPr>
        <w:lastRenderedPageBreak/>
        <w:t xml:space="preserve">2. </w:t>
      </w:r>
      <w:r w:rsidRPr="009775C3">
        <w:rPr>
          <w:rFonts w:ascii="Times New Roman" w:eastAsia="Calibri" w:hAnsi="Times New Roman" w:cs="Times New Roman"/>
          <w:b/>
          <w:color w:val="auto"/>
          <w:sz w:val="28"/>
          <w:szCs w:val="28"/>
        </w:rPr>
        <w:t xml:space="preserve">СТРУКТУРА И СОДЕРЖАНИЕ </w:t>
      </w:r>
      <w:r>
        <w:rPr>
          <w:rFonts w:ascii="Times New Roman" w:eastAsia="Calibri" w:hAnsi="Times New Roman" w:cs="Times New Roman"/>
          <w:b/>
          <w:color w:val="auto"/>
          <w:sz w:val="28"/>
          <w:szCs w:val="28"/>
        </w:rPr>
        <w:t>УЧЕБНОЙ ПРАКТИКИ</w:t>
      </w:r>
      <w:bookmarkEnd w:id="20"/>
      <w:bookmarkEnd w:id="21"/>
      <w:r w:rsidRPr="009775C3">
        <w:rPr>
          <w:rFonts w:ascii="Times New Roman" w:eastAsia="Calibri" w:hAnsi="Times New Roman" w:cs="Times New Roman"/>
          <w:b/>
          <w:color w:val="auto"/>
          <w:sz w:val="28"/>
          <w:szCs w:val="28"/>
        </w:rPr>
        <w:t xml:space="preserve"> </w:t>
      </w:r>
    </w:p>
    <w:p w:rsidR="001E3199" w:rsidRDefault="003F7E87" w:rsidP="003F7E87">
      <w:pPr>
        <w:pStyle w:val="2"/>
        <w:jc w:val="center"/>
      </w:pPr>
      <w:bookmarkStart w:id="22" w:name="_Toc195543752"/>
      <w:bookmarkStart w:id="23" w:name="_Toc219296539"/>
      <w:r>
        <w:t xml:space="preserve">2.1 </w:t>
      </w:r>
      <w:r w:rsidR="001E3199">
        <w:t>Объем учебной дисциплины в виде учебной практики</w:t>
      </w:r>
      <w:bookmarkEnd w:id="22"/>
      <w:bookmarkEnd w:id="23"/>
    </w:p>
    <w:p w:rsidR="001E3199" w:rsidRPr="009775C3" w:rsidRDefault="001E3199" w:rsidP="00D76F90">
      <w:pPr>
        <w:spacing w:line="240" w:lineRule="auto"/>
        <w:ind w:right="-142"/>
      </w:pPr>
    </w:p>
    <w:tbl>
      <w:tblPr>
        <w:tblStyle w:val="a7"/>
        <w:tblW w:w="9918" w:type="dxa"/>
        <w:tblLook w:val="04A0" w:firstRow="1" w:lastRow="0" w:firstColumn="1" w:lastColumn="0" w:noHBand="0" w:noVBand="1"/>
      </w:tblPr>
      <w:tblGrid>
        <w:gridCol w:w="7933"/>
        <w:gridCol w:w="1985"/>
      </w:tblGrid>
      <w:tr w:rsidR="001E3199" w:rsidRPr="009775C3" w:rsidTr="00C07275">
        <w:tc>
          <w:tcPr>
            <w:tcW w:w="7933" w:type="dxa"/>
            <w:vAlign w:val="center"/>
          </w:tcPr>
          <w:p w:rsidR="001E3199" w:rsidRPr="009775C3" w:rsidRDefault="001E3199" w:rsidP="00D76F90">
            <w:pPr>
              <w:ind w:right="-142"/>
              <w:jc w:val="center"/>
              <w:rPr>
                <w:rFonts w:ascii="Times New Roman" w:hAnsi="Times New Roman" w:cs="Times New Roman"/>
                <w:b/>
                <w:bCs/>
                <w:sz w:val="28"/>
                <w:szCs w:val="24"/>
              </w:rPr>
            </w:pPr>
            <w:r>
              <w:rPr>
                <w:rFonts w:ascii="Times New Roman" w:hAnsi="Times New Roman" w:cs="Times New Roman"/>
                <w:b/>
                <w:bCs/>
                <w:sz w:val="28"/>
                <w:szCs w:val="24"/>
              </w:rPr>
              <w:t xml:space="preserve">Наименование </w:t>
            </w:r>
          </w:p>
        </w:tc>
        <w:tc>
          <w:tcPr>
            <w:tcW w:w="1985" w:type="dxa"/>
            <w:vAlign w:val="center"/>
          </w:tcPr>
          <w:p w:rsidR="001E3199" w:rsidRPr="009775C3" w:rsidRDefault="001E3199" w:rsidP="00D76F90">
            <w:pPr>
              <w:ind w:right="-142"/>
              <w:jc w:val="center"/>
              <w:rPr>
                <w:rFonts w:ascii="Times New Roman" w:hAnsi="Times New Roman" w:cs="Times New Roman"/>
                <w:b/>
                <w:bCs/>
                <w:sz w:val="28"/>
                <w:szCs w:val="24"/>
              </w:rPr>
            </w:pPr>
            <w:r w:rsidRPr="009775C3">
              <w:rPr>
                <w:rFonts w:ascii="Times New Roman" w:hAnsi="Times New Roman" w:cs="Times New Roman"/>
                <w:b/>
                <w:bCs/>
                <w:sz w:val="28"/>
                <w:szCs w:val="24"/>
              </w:rPr>
              <w:t>Объем часов</w:t>
            </w:r>
          </w:p>
        </w:tc>
      </w:tr>
      <w:tr w:rsidR="001E3199" w:rsidRPr="009775C3" w:rsidTr="00C07275">
        <w:tc>
          <w:tcPr>
            <w:tcW w:w="7933" w:type="dxa"/>
            <w:vAlign w:val="center"/>
          </w:tcPr>
          <w:p w:rsidR="001E3199" w:rsidRPr="009775C3" w:rsidRDefault="001E3199" w:rsidP="00D76F90">
            <w:pPr>
              <w:ind w:right="-142"/>
              <w:rPr>
                <w:rFonts w:ascii="Times New Roman" w:hAnsi="Times New Roman" w:cs="Times New Roman"/>
                <w:sz w:val="28"/>
                <w:szCs w:val="24"/>
              </w:rPr>
            </w:pPr>
            <w:r>
              <w:rPr>
                <w:rFonts w:ascii="Times New Roman" w:hAnsi="Times New Roman" w:cs="Times New Roman"/>
                <w:sz w:val="28"/>
                <w:szCs w:val="24"/>
              </w:rPr>
              <w:t xml:space="preserve">Учебная практика по ПМ.01 </w:t>
            </w:r>
            <w:r w:rsidRPr="001E3199">
              <w:rPr>
                <w:rFonts w:ascii="Times New Roman" w:hAnsi="Times New Roman" w:cs="Times New Roman"/>
                <w:sz w:val="28"/>
                <w:szCs w:val="24"/>
              </w:rPr>
              <w:t>«Разработка, администрирование и защита баз данных»</w:t>
            </w:r>
          </w:p>
        </w:tc>
        <w:tc>
          <w:tcPr>
            <w:tcW w:w="1985" w:type="dxa"/>
            <w:vAlign w:val="center"/>
          </w:tcPr>
          <w:p w:rsidR="001E3199" w:rsidRPr="009775C3" w:rsidRDefault="001E3199" w:rsidP="00D76F90">
            <w:pPr>
              <w:ind w:right="-142"/>
              <w:jc w:val="center"/>
              <w:rPr>
                <w:rFonts w:ascii="Times New Roman" w:hAnsi="Times New Roman" w:cs="Times New Roman"/>
                <w:sz w:val="28"/>
                <w:szCs w:val="24"/>
              </w:rPr>
            </w:pPr>
            <w:r>
              <w:rPr>
                <w:rFonts w:ascii="Times New Roman" w:hAnsi="Times New Roman" w:cs="Times New Roman"/>
                <w:sz w:val="28"/>
                <w:szCs w:val="24"/>
              </w:rPr>
              <w:t>72</w:t>
            </w:r>
          </w:p>
        </w:tc>
      </w:tr>
      <w:tr w:rsidR="001E3199" w:rsidRPr="009775C3" w:rsidTr="00C07275">
        <w:tc>
          <w:tcPr>
            <w:tcW w:w="7933" w:type="dxa"/>
            <w:vAlign w:val="center"/>
          </w:tcPr>
          <w:p w:rsidR="001E3199" w:rsidRPr="009775C3" w:rsidRDefault="001E3199" w:rsidP="00D76F90">
            <w:pPr>
              <w:ind w:right="-142"/>
              <w:rPr>
                <w:rFonts w:ascii="Times New Roman" w:hAnsi="Times New Roman" w:cs="Times New Roman"/>
                <w:b/>
                <w:bCs/>
                <w:sz w:val="28"/>
                <w:szCs w:val="24"/>
                <w:lang w:val="en-US"/>
              </w:rPr>
            </w:pPr>
            <w:r w:rsidRPr="009775C3">
              <w:rPr>
                <w:rFonts w:ascii="Times New Roman" w:hAnsi="Times New Roman" w:cs="Times New Roman"/>
                <w:b/>
                <w:bCs/>
                <w:sz w:val="28"/>
                <w:szCs w:val="24"/>
              </w:rPr>
              <w:t>Аттестация – дифференцированный зачет</w:t>
            </w:r>
            <w:r w:rsidRPr="009775C3">
              <w:rPr>
                <w:rFonts w:ascii="Times New Roman" w:hAnsi="Times New Roman" w:cs="Times New Roman"/>
                <w:b/>
                <w:bCs/>
                <w:sz w:val="28"/>
                <w:szCs w:val="24"/>
                <w:lang w:val="en-US"/>
              </w:rPr>
              <w:t>:</w:t>
            </w:r>
          </w:p>
        </w:tc>
        <w:tc>
          <w:tcPr>
            <w:tcW w:w="1985" w:type="dxa"/>
            <w:vAlign w:val="center"/>
          </w:tcPr>
          <w:p w:rsidR="001E3199" w:rsidRPr="009775C3" w:rsidRDefault="001E3199" w:rsidP="00D76F90">
            <w:pPr>
              <w:ind w:right="-142"/>
              <w:jc w:val="center"/>
              <w:rPr>
                <w:rFonts w:ascii="Times New Roman" w:hAnsi="Times New Roman" w:cs="Times New Roman"/>
                <w:b/>
                <w:bCs/>
                <w:sz w:val="28"/>
                <w:szCs w:val="24"/>
              </w:rPr>
            </w:pPr>
            <w:r w:rsidRPr="009775C3">
              <w:rPr>
                <w:rFonts w:ascii="Times New Roman" w:hAnsi="Times New Roman" w:cs="Times New Roman"/>
                <w:b/>
                <w:bCs/>
                <w:sz w:val="28"/>
                <w:szCs w:val="24"/>
              </w:rPr>
              <w:t>в том числе</w:t>
            </w:r>
          </w:p>
        </w:tc>
      </w:tr>
    </w:tbl>
    <w:p w:rsidR="001E3199" w:rsidRDefault="001E3199" w:rsidP="00D76F90">
      <w:pPr>
        <w:pStyle w:val="ac"/>
        <w:ind w:left="1129" w:right="-142"/>
      </w:pPr>
    </w:p>
    <w:p w:rsidR="001E3199" w:rsidRPr="009775C3" w:rsidRDefault="001E3199" w:rsidP="00C07275">
      <w:pPr>
        <w:spacing w:line="312" w:lineRule="auto"/>
        <w:ind w:right="156" w:firstLine="709"/>
        <w:jc w:val="both"/>
        <w:rPr>
          <w:rFonts w:ascii="Times New Roman" w:hAnsi="Times New Roman" w:cs="Times New Roman"/>
          <w:sz w:val="28"/>
          <w:szCs w:val="24"/>
        </w:rPr>
      </w:pPr>
      <w:r w:rsidRPr="009775C3">
        <w:rPr>
          <w:rFonts w:ascii="Times New Roman" w:hAnsi="Times New Roman" w:cs="Times New Roman"/>
          <w:sz w:val="28"/>
          <w:szCs w:val="24"/>
        </w:rPr>
        <w:t xml:space="preserve">Учебная практика предусматривает выполнение студентами функциональных обязанностей на объектах профессиональной деятельности. Проводится по плану отделения среднего профессионального образования, в период прохождения </w:t>
      </w:r>
      <w:proofErr w:type="gramStart"/>
      <w:r w:rsidRPr="009775C3">
        <w:rPr>
          <w:rFonts w:ascii="Times New Roman" w:hAnsi="Times New Roman" w:cs="Times New Roman"/>
          <w:sz w:val="28"/>
          <w:szCs w:val="24"/>
        </w:rPr>
        <w:t>практики</w:t>
      </w:r>
      <w:proofErr w:type="gramEnd"/>
      <w:r w:rsidRPr="009775C3">
        <w:rPr>
          <w:rFonts w:ascii="Times New Roman" w:hAnsi="Times New Roman" w:cs="Times New Roman"/>
          <w:sz w:val="28"/>
          <w:szCs w:val="24"/>
        </w:rPr>
        <w:t xml:space="preserve"> обучающиеся обязаны подчиняться правилам внутреннего распорядка.</w:t>
      </w:r>
    </w:p>
    <w:p w:rsidR="001E3199" w:rsidRPr="009775C3" w:rsidRDefault="001E3199" w:rsidP="00C07275">
      <w:pPr>
        <w:spacing w:line="312" w:lineRule="auto"/>
        <w:ind w:right="156" w:firstLine="709"/>
        <w:jc w:val="both"/>
        <w:rPr>
          <w:rFonts w:ascii="Times New Roman" w:hAnsi="Times New Roman" w:cs="Times New Roman"/>
          <w:sz w:val="28"/>
          <w:szCs w:val="24"/>
        </w:rPr>
      </w:pPr>
      <w:r w:rsidRPr="009775C3">
        <w:rPr>
          <w:rFonts w:ascii="Times New Roman" w:hAnsi="Times New Roman" w:cs="Times New Roman"/>
          <w:sz w:val="28"/>
          <w:szCs w:val="24"/>
        </w:rPr>
        <w:t>К прохождению учебной практики допускаются обучающиеся, прослушавшие теоретический курс и успешно сдавшие все предусмотренные учебным планом формы контроля.</w:t>
      </w:r>
    </w:p>
    <w:p w:rsidR="001E3199" w:rsidRDefault="003F7E87" w:rsidP="003F7E87">
      <w:pPr>
        <w:pStyle w:val="2"/>
        <w:jc w:val="center"/>
      </w:pPr>
      <w:bookmarkStart w:id="24" w:name="_Toc195543753"/>
      <w:bookmarkStart w:id="25" w:name="_Toc219296540"/>
      <w:r>
        <w:t xml:space="preserve">2.2. </w:t>
      </w:r>
      <w:r w:rsidR="001E3199" w:rsidRPr="0055660B">
        <w:t>Тематический план и содержание учебной практики</w:t>
      </w:r>
      <w:bookmarkEnd w:id="24"/>
      <w:bookmarkEnd w:id="25"/>
    </w:p>
    <w:p w:rsidR="00C07275" w:rsidRPr="00C07275" w:rsidRDefault="00C07275" w:rsidP="00C07275"/>
    <w:tbl>
      <w:tblPr>
        <w:tblStyle w:val="a7"/>
        <w:tblW w:w="10060" w:type="dxa"/>
        <w:tblLook w:val="04A0" w:firstRow="1" w:lastRow="0" w:firstColumn="1" w:lastColumn="0" w:noHBand="0" w:noVBand="1"/>
      </w:tblPr>
      <w:tblGrid>
        <w:gridCol w:w="7792"/>
        <w:gridCol w:w="2268"/>
      </w:tblGrid>
      <w:tr w:rsidR="001E3199" w:rsidRPr="00E77C0C" w:rsidTr="00D76F90">
        <w:tc>
          <w:tcPr>
            <w:tcW w:w="7792" w:type="dxa"/>
            <w:vAlign w:val="center"/>
          </w:tcPr>
          <w:p w:rsidR="001E3199" w:rsidRPr="00E77C0C" w:rsidRDefault="001E3199" w:rsidP="00D76F90">
            <w:pPr>
              <w:ind w:right="-142"/>
              <w:jc w:val="center"/>
              <w:rPr>
                <w:rFonts w:ascii="Times New Roman" w:hAnsi="Times New Roman" w:cs="Times New Roman"/>
                <w:b/>
                <w:bCs/>
                <w:sz w:val="24"/>
                <w:szCs w:val="24"/>
              </w:rPr>
            </w:pPr>
            <w:r w:rsidRPr="00D8338C">
              <w:rPr>
                <w:rFonts w:ascii="Times New Roman" w:hAnsi="Times New Roman" w:cs="Times New Roman"/>
                <w:b/>
                <w:bCs/>
                <w:sz w:val="24"/>
                <w:szCs w:val="24"/>
              </w:rPr>
              <w:t>Виды работ</w:t>
            </w:r>
          </w:p>
        </w:tc>
        <w:tc>
          <w:tcPr>
            <w:tcW w:w="2268" w:type="dxa"/>
            <w:vAlign w:val="center"/>
          </w:tcPr>
          <w:p w:rsidR="001E3199" w:rsidRPr="00E77C0C" w:rsidRDefault="001E3199" w:rsidP="00D76F90">
            <w:pPr>
              <w:ind w:right="-142"/>
              <w:jc w:val="center"/>
              <w:rPr>
                <w:rFonts w:ascii="Times New Roman" w:hAnsi="Times New Roman" w:cs="Times New Roman"/>
                <w:b/>
                <w:bCs/>
                <w:sz w:val="24"/>
                <w:szCs w:val="24"/>
              </w:rPr>
            </w:pPr>
            <w:r w:rsidRPr="00E77C0C">
              <w:rPr>
                <w:rFonts w:ascii="Times New Roman" w:hAnsi="Times New Roman" w:cs="Times New Roman"/>
                <w:b/>
                <w:bCs/>
                <w:sz w:val="24"/>
                <w:szCs w:val="24"/>
              </w:rPr>
              <w:t>Форма контроля</w:t>
            </w:r>
          </w:p>
        </w:tc>
      </w:tr>
      <w:tr w:rsidR="001E3199" w:rsidRPr="00E77C0C" w:rsidTr="00D76F90">
        <w:tc>
          <w:tcPr>
            <w:tcW w:w="7792" w:type="dxa"/>
            <w:vAlign w:val="center"/>
          </w:tcPr>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xml:space="preserve">1. Работа с SQL и </w:t>
            </w:r>
            <w:proofErr w:type="spellStart"/>
            <w:r w:rsidRPr="00C07275">
              <w:rPr>
                <w:rFonts w:ascii="Times New Roman" w:hAnsi="Times New Roman" w:cs="Times New Roman"/>
                <w:color w:val="000000" w:themeColor="text1"/>
                <w:sz w:val="28"/>
                <w:szCs w:val="28"/>
              </w:rPr>
              <w:t>NoSQL</w:t>
            </w:r>
            <w:proofErr w:type="spellEnd"/>
            <w:r w:rsidRPr="00C07275">
              <w:rPr>
                <w:rFonts w:ascii="Times New Roman" w:hAnsi="Times New Roman" w:cs="Times New Roman"/>
                <w:color w:val="000000" w:themeColor="text1"/>
                <w:sz w:val="28"/>
                <w:szCs w:val="28"/>
              </w:rPr>
              <w:t xml:space="preserve"> базами данных:</w:t>
            </w:r>
          </w:p>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xml:space="preserve">   - Обработка данных с использованием языка запросов</w:t>
            </w:r>
          </w:p>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xml:space="preserve">   - Написание хранимых процедур, функций и триггеров.</w:t>
            </w:r>
          </w:p>
          <w:p w:rsidR="006E669E" w:rsidRPr="00C07275" w:rsidRDefault="006E669E" w:rsidP="00C07275">
            <w:pPr>
              <w:ind w:firstLine="166"/>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Работа с транзакциями.</w:t>
            </w:r>
          </w:p>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xml:space="preserve">   - Оптимизация запросов для улучшения производительности.</w:t>
            </w:r>
          </w:p>
          <w:p w:rsidR="001E3199" w:rsidRPr="00C07275" w:rsidRDefault="001E3199" w:rsidP="00C07275">
            <w:pPr>
              <w:rPr>
                <w:rFonts w:ascii="Times New Roman" w:hAnsi="Times New Roman" w:cs="Times New Roman"/>
                <w:b/>
                <w:bCs/>
                <w:sz w:val="28"/>
                <w:szCs w:val="28"/>
              </w:rPr>
            </w:pPr>
          </w:p>
        </w:tc>
        <w:tc>
          <w:tcPr>
            <w:tcW w:w="2268" w:type="dxa"/>
            <w:vAlign w:val="center"/>
          </w:tcPr>
          <w:p w:rsidR="006E669E" w:rsidRPr="00C07275" w:rsidRDefault="006E669E" w:rsidP="00C07275">
            <w:pPr>
              <w:spacing w:after="120"/>
              <w:ind w:right="-104"/>
              <w:rPr>
                <w:rFonts w:ascii="Times New Roman" w:hAnsi="Times New Roman" w:cs="Times New Roman"/>
                <w:sz w:val="28"/>
                <w:szCs w:val="28"/>
              </w:rPr>
            </w:pPr>
            <w:r w:rsidRPr="00C07275">
              <w:rPr>
                <w:rFonts w:ascii="Times New Roman" w:hAnsi="Times New Roman" w:cs="Times New Roman"/>
                <w:sz w:val="28"/>
                <w:szCs w:val="28"/>
              </w:rPr>
              <w:t>Экспертное наблюдение</w:t>
            </w:r>
          </w:p>
          <w:p w:rsidR="001E3199" w:rsidRPr="00C07275" w:rsidRDefault="006E669E" w:rsidP="00C07275">
            <w:pPr>
              <w:ind w:right="-104"/>
              <w:rPr>
                <w:rFonts w:ascii="Times New Roman" w:hAnsi="Times New Roman" w:cs="Times New Roman"/>
                <w:b/>
                <w:bCs/>
                <w:sz w:val="28"/>
                <w:szCs w:val="28"/>
              </w:rPr>
            </w:pPr>
            <w:r w:rsidRPr="00C07275">
              <w:rPr>
                <w:rFonts w:ascii="Times New Roman" w:hAnsi="Times New Roman" w:cs="Times New Roman"/>
                <w:sz w:val="28"/>
                <w:szCs w:val="28"/>
              </w:rPr>
              <w:t>Содержание дневника и отчета по практике</w:t>
            </w:r>
          </w:p>
        </w:tc>
      </w:tr>
      <w:tr w:rsidR="001E3199" w:rsidRPr="00D8338C" w:rsidTr="00D76F90">
        <w:trPr>
          <w:trHeight w:val="1265"/>
        </w:trPr>
        <w:tc>
          <w:tcPr>
            <w:tcW w:w="7792" w:type="dxa"/>
            <w:vAlign w:val="center"/>
          </w:tcPr>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2. Администрирование баз данных:</w:t>
            </w:r>
          </w:p>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xml:space="preserve">  - Установка и настройка системы управления базами данных.</w:t>
            </w:r>
          </w:p>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xml:space="preserve">   - Управление пользователями и правами доступа.</w:t>
            </w:r>
          </w:p>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xml:space="preserve">   - Настройка резервного копирования и восстановления базы данных.</w:t>
            </w:r>
          </w:p>
          <w:p w:rsidR="006E669E" w:rsidRPr="00C07275" w:rsidRDefault="006E669E" w:rsidP="00C07275">
            <w:pPr>
              <w:jc w:val="both"/>
              <w:rPr>
                <w:rFonts w:ascii="Times New Roman" w:hAnsi="Times New Roman" w:cs="Times New Roman"/>
                <w:color w:val="000000" w:themeColor="text1"/>
                <w:sz w:val="28"/>
                <w:szCs w:val="28"/>
              </w:rPr>
            </w:pPr>
            <w:r w:rsidRPr="00C07275">
              <w:rPr>
                <w:rFonts w:ascii="Times New Roman" w:hAnsi="Times New Roman" w:cs="Times New Roman"/>
                <w:color w:val="000000" w:themeColor="text1"/>
                <w:sz w:val="28"/>
                <w:szCs w:val="28"/>
              </w:rPr>
              <w:t xml:space="preserve">   - Мониторинг производительности и настройка параметров производительности.</w:t>
            </w:r>
          </w:p>
          <w:p w:rsidR="001E3199" w:rsidRPr="00C07275" w:rsidRDefault="006E669E" w:rsidP="00C07275">
            <w:pPr>
              <w:rPr>
                <w:rFonts w:ascii="Times New Roman" w:hAnsi="Times New Roman" w:cs="Times New Roman"/>
                <w:sz w:val="28"/>
                <w:szCs w:val="28"/>
              </w:rPr>
            </w:pPr>
            <w:r w:rsidRPr="00C07275">
              <w:rPr>
                <w:rFonts w:ascii="Times New Roman" w:hAnsi="Times New Roman" w:cs="Times New Roman"/>
                <w:color w:val="000000" w:themeColor="text1"/>
                <w:sz w:val="28"/>
                <w:szCs w:val="28"/>
              </w:rPr>
              <w:t xml:space="preserve">   - Обновление и документирование.</w:t>
            </w:r>
          </w:p>
        </w:tc>
        <w:tc>
          <w:tcPr>
            <w:tcW w:w="2268" w:type="dxa"/>
            <w:vAlign w:val="center"/>
          </w:tcPr>
          <w:p w:rsidR="001E3199" w:rsidRPr="00C07275" w:rsidRDefault="001E3199" w:rsidP="00C07275">
            <w:pPr>
              <w:spacing w:after="120"/>
              <w:ind w:right="-104"/>
              <w:rPr>
                <w:rFonts w:ascii="Times New Roman" w:hAnsi="Times New Roman" w:cs="Times New Roman"/>
                <w:sz w:val="28"/>
                <w:szCs w:val="28"/>
              </w:rPr>
            </w:pPr>
            <w:r w:rsidRPr="00C07275">
              <w:rPr>
                <w:rFonts w:ascii="Times New Roman" w:hAnsi="Times New Roman" w:cs="Times New Roman"/>
                <w:sz w:val="28"/>
                <w:szCs w:val="28"/>
              </w:rPr>
              <w:t>Экспертное наблюдение</w:t>
            </w:r>
          </w:p>
          <w:p w:rsidR="001E3199" w:rsidRPr="00C07275" w:rsidRDefault="001E3199" w:rsidP="00C07275">
            <w:pPr>
              <w:spacing w:after="120"/>
              <w:ind w:right="-104"/>
              <w:rPr>
                <w:rFonts w:ascii="Times New Roman" w:hAnsi="Times New Roman" w:cs="Times New Roman"/>
                <w:sz w:val="28"/>
                <w:szCs w:val="28"/>
              </w:rPr>
            </w:pPr>
            <w:r w:rsidRPr="00C07275">
              <w:rPr>
                <w:rFonts w:ascii="Times New Roman" w:hAnsi="Times New Roman" w:cs="Times New Roman"/>
                <w:sz w:val="28"/>
                <w:szCs w:val="28"/>
              </w:rPr>
              <w:t>Содержание дневника и отчета по практике</w:t>
            </w:r>
          </w:p>
        </w:tc>
      </w:tr>
      <w:tr w:rsidR="001E3199" w:rsidRPr="00E77C0C" w:rsidTr="00D76F90">
        <w:tc>
          <w:tcPr>
            <w:tcW w:w="7792" w:type="dxa"/>
            <w:vAlign w:val="center"/>
          </w:tcPr>
          <w:p w:rsidR="001E3199" w:rsidRPr="00E77C0C" w:rsidRDefault="001E3199" w:rsidP="00C07275">
            <w:pPr>
              <w:spacing w:before="20" w:after="20"/>
              <w:jc w:val="right"/>
              <w:rPr>
                <w:rFonts w:ascii="Times New Roman" w:hAnsi="Times New Roman" w:cs="Times New Roman"/>
                <w:b/>
                <w:bCs/>
                <w:sz w:val="24"/>
                <w:szCs w:val="24"/>
              </w:rPr>
            </w:pPr>
            <w:r w:rsidRPr="00E77C0C">
              <w:rPr>
                <w:rFonts w:ascii="Times New Roman" w:hAnsi="Times New Roman" w:cs="Times New Roman"/>
                <w:b/>
                <w:bCs/>
                <w:sz w:val="24"/>
                <w:szCs w:val="24"/>
              </w:rPr>
              <w:t>Дифференцированный зачет</w:t>
            </w:r>
          </w:p>
        </w:tc>
        <w:tc>
          <w:tcPr>
            <w:tcW w:w="2268" w:type="dxa"/>
            <w:vAlign w:val="center"/>
          </w:tcPr>
          <w:p w:rsidR="001E3199" w:rsidRPr="00E77C0C" w:rsidRDefault="001E3199" w:rsidP="00D76F90">
            <w:pPr>
              <w:spacing w:before="20" w:after="20"/>
              <w:ind w:right="-142"/>
              <w:jc w:val="center"/>
              <w:rPr>
                <w:rFonts w:ascii="Times New Roman" w:hAnsi="Times New Roman" w:cs="Times New Roman"/>
                <w:b/>
                <w:bCs/>
                <w:sz w:val="24"/>
                <w:szCs w:val="24"/>
              </w:rPr>
            </w:pPr>
            <w:r w:rsidRPr="00E77C0C">
              <w:rPr>
                <w:rFonts w:ascii="Times New Roman" w:hAnsi="Times New Roman" w:cs="Times New Roman"/>
                <w:b/>
                <w:bCs/>
                <w:sz w:val="24"/>
                <w:szCs w:val="24"/>
              </w:rPr>
              <w:t>4</w:t>
            </w:r>
          </w:p>
        </w:tc>
      </w:tr>
      <w:tr w:rsidR="001E3199" w:rsidRPr="00E77C0C" w:rsidTr="00D76F90">
        <w:tc>
          <w:tcPr>
            <w:tcW w:w="7792" w:type="dxa"/>
            <w:vAlign w:val="center"/>
          </w:tcPr>
          <w:p w:rsidR="001E3199" w:rsidRPr="00E77C0C" w:rsidRDefault="001E3199" w:rsidP="00C07275">
            <w:pPr>
              <w:spacing w:before="20" w:after="20"/>
              <w:jc w:val="right"/>
              <w:rPr>
                <w:rFonts w:ascii="Times New Roman" w:hAnsi="Times New Roman" w:cs="Times New Roman"/>
                <w:b/>
                <w:bCs/>
                <w:sz w:val="24"/>
                <w:szCs w:val="24"/>
              </w:rPr>
            </w:pPr>
            <w:r w:rsidRPr="00E77C0C">
              <w:rPr>
                <w:rFonts w:ascii="Times New Roman" w:hAnsi="Times New Roman" w:cs="Times New Roman"/>
                <w:b/>
                <w:bCs/>
                <w:sz w:val="24"/>
                <w:szCs w:val="24"/>
              </w:rPr>
              <w:t>Всего</w:t>
            </w:r>
          </w:p>
        </w:tc>
        <w:tc>
          <w:tcPr>
            <w:tcW w:w="2268" w:type="dxa"/>
            <w:vAlign w:val="center"/>
          </w:tcPr>
          <w:p w:rsidR="001E3199" w:rsidRPr="00E77C0C" w:rsidRDefault="006E669E" w:rsidP="00D76F90">
            <w:pPr>
              <w:spacing w:before="20" w:after="20"/>
              <w:ind w:right="-142"/>
              <w:jc w:val="center"/>
              <w:rPr>
                <w:rFonts w:ascii="Times New Roman" w:hAnsi="Times New Roman" w:cs="Times New Roman"/>
                <w:b/>
                <w:bCs/>
                <w:sz w:val="24"/>
                <w:szCs w:val="24"/>
              </w:rPr>
            </w:pPr>
            <w:r>
              <w:rPr>
                <w:rFonts w:ascii="Times New Roman" w:hAnsi="Times New Roman" w:cs="Times New Roman"/>
                <w:b/>
                <w:bCs/>
                <w:sz w:val="24"/>
                <w:szCs w:val="24"/>
              </w:rPr>
              <w:t>72</w:t>
            </w:r>
          </w:p>
        </w:tc>
      </w:tr>
    </w:tbl>
    <w:p w:rsidR="001E3199" w:rsidRDefault="001E3199" w:rsidP="00D76F90">
      <w:pPr>
        <w:pStyle w:val="ac"/>
        <w:ind w:left="1129" w:right="-142"/>
        <w:rPr>
          <w:rFonts w:ascii="Times New Roman" w:hAnsi="Times New Roman" w:cs="Times New Roman"/>
          <w:sz w:val="28"/>
          <w:szCs w:val="28"/>
        </w:rPr>
      </w:pPr>
    </w:p>
    <w:p w:rsidR="007858A8" w:rsidRDefault="007858A8" w:rsidP="00D76F90">
      <w:pPr>
        <w:ind w:right="-142"/>
        <w:rPr>
          <w:b/>
          <w:bCs/>
          <w:sz w:val="24"/>
          <w:szCs w:val="24"/>
        </w:rPr>
      </w:pPr>
    </w:p>
    <w:p w:rsidR="007858A8" w:rsidRDefault="007858A8" w:rsidP="00D76F90">
      <w:pPr>
        <w:ind w:right="-142"/>
        <w:rPr>
          <w:b/>
          <w:bCs/>
          <w:sz w:val="24"/>
          <w:szCs w:val="24"/>
        </w:rPr>
      </w:pPr>
    </w:p>
    <w:p w:rsidR="007858A8" w:rsidRDefault="007858A8" w:rsidP="00D76F90">
      <w:pPr>
        <w:ind w:right="-142"/>
        <w:rPr>
          <w:b/>
          <w:bCs/>
          <w:sz w:val="24"/>
          <w:szCs w:val="24"/>
        </w:rPr>
      </w:pPr>
    </w:p>
    <w:p w:rsidR="007858A8" w:rsidRDefault="007858A8" w:rsidP="00D76F90">
      <w:pPr>
        <w:ind w:right="-142"/>
        <w:rPr>
          <w:b/>
          <w:bCs/>
          <w:sz w:val="24"/>
          <w:szCs w:val="24"/>
        </w:rPr>
      </w:pPr>
    </w:p>
    <w:p w:rsidR="007858A8" w:rsidRDefault="007858A8" w:rsidP="00D76F90">
      <w:pPr>
        <w:ind w:right="-142"/>
        <w:rPr>
          <w:b/>
          <w:bCs/>
          <w:sz w:val="24"/>
          <w:szCs w:val="24"/>
        </w:rPr>
      </w:pPr>
    </w:p>
    <w:p w:rsidR="007858A8" w:rsidRDefault="007858A8" w:rsidP="00D76F90">
      <w:pPr>
        <w:ind w:right="-142"/>
        <w:rPr>
          <w:b/>
          <w:bCs/>
          <w:sz w:val="24"/>
          <w:szCs w:val="24"/>
        </w:rPr>
      </w:pPr>
    </w:p>
    <w:p w:rsidR="006430F5" w:rsidRPr="00E325D4" w:rsidRDefault="00005975" w:rsidP="003F7E87">
      <w:pPr>
        <w:pStyle w:val="1"/>
        <w:spacing w:before="0"/>
        <w:jc w:val="center"/>
        <w:rPr>
          <w:rFonts w:ascii="Times New Roman" w:hAnsi="Times New Roman" w:cs="Times New Roman"/>
          <w:b/>
          <w:color w:val="auto"/>
          <w:sz w:val="28"/>
          <w:szCs w:val="28"/>
        </w:rPr>
      </w:pPr>
      <w:bookmarkStart w:id="26" w:name="_Toc219296541"/>
      <w:r w:rsidRPr="00E325D4">
        <w:rPr>
          <w:rFonts w:ascii="Times New Roman" w:hAnsi="Times New Roman" w:cs="Times New Roman"/>
          <w:b/>
          <w:color w:val="auto"/>
          <w:sz w:val="28"/>
          <w:szCs w:val="28"/>
        </w:rPr>
        <w:lastRenderedPageBreak/>
        <w:t>3</w:t>
      </w:r>
      <w:r w:rsidR="00EA53D1" w:rsidRPr="00E325D4">
        <w:rPr>
          <w:rFonts w:ascii="Times New Roman" w:hAnsi="Times New Roman" w:cs="Times New Roman"/>
          <w:b/>
          <w:color w:val="auto"/>
          <w:sz w:val="28"/>
          <w:szCs w:val="28"/>
        </w:rPr>
        <w:t xml:space="preserve">. УСЛОВИЯ </w:t>
      </w:r>
      <w:r w:rsidR="00EA53D1" w:rsidRPr="00E325D4">
        <w:rPr>
          <w:rFonts w:ascii="Times New Roman" w:hAnsi="Times New Roman" w:cs="Times New Roman"/>
          <w:b/>
          <w:color w:val="auto"/>
          <w:spacing w:val="-1"/>
          <w:sz w:val="28"/>
          <w:szCs w:val="28"/>
        </w:rPr>
        <w:t>Р</w:t>
      </w:r>
      <w:r w:rsidR="00EA53D1" w:rsidRPr="00E325D4">
        <w:rPr>
          <w:rFonts w:ascii="Times New Roman" w:hAnsi="Times New Roman" w:cs="Times New Roman"/>
          <w:b/>
          <w:color w:val="auto"/>
          <w:sz w:val="28"/>
          <w:szCs w:val="28"/>
        </w:rPr>
        <w:t>ЕАЛИ</w:t>
      </w:r>
      <w:r w:rsidR="00EA53D1" w:rsidRPr="00E325D4">
        <w:rPr>
          <w:rFonts w:ascii="Times New Roman" w:hAnsi="Times New Roman" w:cs="Times New Roman"/>
          <w:b/>
          <w:color w:val="auto"/>
          <w:spacing w:val="1"/>
          <w:sz w:val="28"/>
          <w:szCs w:val="28"/>
        </w:rPr>
        <w:t>З</w:t>
      </w:r>
      <w:r w:rsidR="00EA53D1" w:rsidRPr="00E325D4">
        <w:rPr>
          <w:rFonts w:ascii="Times New Roman" w:hAnsi="Times New Roman" w:cs="Times New Roman"/>
          <w:b/>
          <w:color w:val="auto"/>
          <w:sz w:val="28"/>
          <w:szCs w:val="28"/>
        </w:rPr>
        <w:t>АЦИИ П</w:t>
      </w:r>
      <w:r w:rsidR="00EA53D1" w:rsidRPr="00E325D4">
        <w:rPr>
          <w:rFonts w:ascii="Times New Roman" w:hAnsi="Times New Roman" w:cs="Times New Roman"/>
          <w:b/>
          <w:color w:val="auto"/>
          <w:spacing w:val="-1"/>
          <w:sz w:val="28"/>
          <w:szCs w:val="28"/>
        </w:rPr>
        <w:t>Р</w:t>
      </w:r>
      <w:r w:rsidR="00EA53D1" w:rsidRPr="00E325D4">
        <w:rPr>
          <w:rFonts w:ascii="Times New Roman" w:hAnsi="Times New Roman" w:cs="Times New Roman"/>
          <w:b/>
          <w:color w:val="auto"/>
          <w:sz w:val="28"/>
          <w:szCs w:val="28"/>
        </w:rPr>
        <w:t>О</w:t>
      </w:r>
      <w:r w:rsidR="00EA53D1" w:rsidRPr="00E325D4">
        <w:rPr>
          <w:rFonts w:ascii="Times New Roman" w:hAnsi="Times New Roman" w:cs="Times New Roman"/>
          <w:b/>
          <w:color w:val="auto"/>
          <w:w w:val="99"/>
          <w:sz w:val="28"/>
          <w:szCs w:val="28"/>
        </w:rPr>
        <w:t>Г</w:t>
      </w:r>
      <w:r w:rsidR="00EA53D1" w:rsidRPr="00E325D4">
        <w:rPr>
          <w:rFonts w:ascii="Times New Roman" w:hAnsi="Times New Roman" w:cs="Times New Roman"/>
          <w:b/>
          <w:color w:val="auto"/>
          <w:sz w:val="28"/>
          <w:szCs w:val="28"/>
        </w:rPr>
        <w:t>РАММЫ У</w:t>
      </w:r>
      <w:r w:rsidR="00EA53D1" w:rsidRPr="00E325D4">
        <w:rPr>
          <w:rFonts w:ascii="Times New Roman" w:hAnsi="Times New Roman" w:cs="Times New Roman"/>
          <w:b/>
          <w:color w:val="auto"/>
          <w:spacing w:val="-1"/>
          <w:sz w:val="28"/>
          <w:szCs w:val="28"/>
        </w:rPr>
        <w:t>Ч</w:t>
      </w:r>
      <w:r w:rsidR="00EA53D1" w:rsidRPr="00E325D4">
        <w:rPr>
          <w:rFonts w:ascii="Times New Roman" w:hAnsi="Times New Roman" w:cs="Times New Roman"/>
          <w:b/>
          <w:color w:val="auto"/>
          <w:sz w:val="28"/>
          <w:szCs w:val="28"/>
        </w:rPr>
        <w:t>Е</w:t>
      </w:r>
      <w:r w:rsidR="00EA53D1" w:rsidRPr="00E325D4">
        <w:rPr>
          <w:rFonts w:ascii="Times New Roman" w:hAnsi="Times New Roman" w:cs="Times New Roman"/>
          <w:b/>
          <w:color w:val="auto"/>
          <w:spacing w:val="2"/>
          <w:sz w:val="28"/>
          <w:szCs w:val="28"/>
        </w:rPr>
        <w:t>Б</w:t>
      </w:r>
      <w:r w:rsidR="00EA53D1" w:rsidRPr="00E325D4">
        <w:rPr>
          <w:rFonts w:ascii="Times New Roman" w:hAnsi="Times New Roman" w:cs="Times New Roman"/>
          <w:b/>
          <w:color w:val="auto"/>
          <w:sz w:val="28"/>
          <w:szCs w:val="28"/>
        </w:rPr>
        <w:t>Н</w:t>
      </w:r>
      <w:r w:rsidR="00EA53D1" w:rsidRPr="00E325D4">
        <w:rPr>
          <w:rFonts w:ascii="Times New Roman" w:hAnsi="Times New Roman" w:cs="Times New Roman"/>
          <w:b/>
          <w:color w:val="auto"/>
          <w:spacing w:val="1"/>
          <w:sz w:val="28"/>
          <w:szCs w:val="28"/>
        </w:rPr>
        <w:t>О</w:t>
      </w:r>
      <w:r w:rsidR="00EA53D1" w:rsidRPr="00E325D4">
        <w:rPr>
          <w:rFonts w:ascii="Times New Roman" w:hAnsi="Times New Roman" w:cs="Times New Roman"/>
          <w:b/>
          <w:color w:val="auto"/>
          <w:sz w:val="28"/>
          <w:szCs w:val="28"/>
        </w:rPr>
        <w:t xml:space="preserve">Й </w:t>
      </w:r>
      <w:r w:rsidR="00EA53D1" w:rsidRPr="00E325D4">
        <w:rPr>
          <w:rFonts w:ascii="Times New Roman" w:hAnsi="Times New Roman" w:cs="Times New Roman"/>
          <w:b/>
          <w:color w:val="auto"/>
          <w:spacing w:val="1"/>
          <w:sz w:val="28"/>
          <w:szCs w:val="28"/>
        </w:rPr>
        <w:t>П</w:t>
      </w:r>
      <w:r w:rsidR="00EA53D1" w:rsidRPr="00E325D4">
        <w:rPr>
          <w:rFonts w:ascii="Times New Roman" w:hAnsi="Times New Roman" w:cs="Times New Roman"/>
          <w:b/>
          <w:color w:val="auto"/>
          <w:spacing w:val="-2"/>
          <w:sz w:val="28"/>
          <w:szCs w:val="28"/>
        </w:rPr>
        <w:t>Р</w:t>
      </w:r>
      <w:r w:rsidR="00EA53D1" w:rsidRPr="00E325D4">
        <w:rPr>
          <w:rFonts w:ascii="Times New Roman" w:hAnsi="Times New Roman" w:cs="Times New Roman"/>
          <w:b/>
          <w:color w:val="auto"/>
          <w:sz w:val="28"/>
          <w:szCs w:val="28"/>
        </w:rPr>
        <w:t>АК</w:t>
      </w:r>
      <w:r w:rsidR="00EA53D1" w:rsidRPr="00E325D4">
        <w:rPr>
          <w:rFonts w:ascii="Times New Roman" w:hAnsi="Times New Roman" w:cs="Times New Roman"/>
          <w:b/>
          <w:color w:val="auto"/>
          <w:spacing w:val="1"/>
          <w:sz w:val="28"/>
          <w:szCs w:val="28"/>
        </w:rPr>
        <w:t>Т</w:t>
      </w:r>
      <w:r w:rsidR="00EA53D1" w:rsidRPr="00E325D4">
        <w:rPr>
          <w:rFonts w:ascii="Times New Roman" w:hAnsi="Times New Roman" w:cs="Times New Roman"/>
          <w:b/>
          <w:color w:val="auto"/>
          <w:spacing w:val="-1"/>
          <w:sz w:val="28"/>
          <w:szCs w:val="28"/>
        </w:rPr>
        <w:t>И</w:t>
      </w:r>
      <w:r w:rsidR="00EA53D1" w:rsidRPr="00E325D4">
        <w:rPr>
          <w:rFonts w:ascii="Times New Roman" w:hAnsi="Times New Roman" w:cs="Times New Roman"/>
          <w:b/>
          <w:color w:val="auto"/>
          <w:sz w:val="28"/>
          <w:szCs w:val="28"/>
        </w:rPr>
        <w:t>КИ</w:t>
      </w:r>
      <w:r w:rsidR="003F7E87">
        <w:rPr>
          <w:rFonts w:ascii="Times New Roman" w:hAnsi="Times New Roman" w:cs="Times New Roman"/>
          <w:b/>
          <w:color w:val="auto"/>
          <w:sz w:val="28"/>
          <w:szCs w:val="28"/>
        </w:rPr>
        <w:t xml:space="preserve"> </w:t>
      </w:r>
      <w:r w:rsidR="00EA53D1" w:rsidRPr="00E325D4">
        <w:rPr>
          <w:rFonts w:ascii="Times New Roman" w:hAnsi="Times New Roman" w:cs="Times New Roman"/>
          <w:b/>
          <w:color w:val="auto"/>
          <w:sz w:val="28"/>
          <w:szCs w:val="28"/>
        </w:rPr>
        <w:t>ПО</w:t>
      </w:r>
      <w:r w:rsidR="00EA53D1" w:rsidRPr="00E325D4">
        <w:rPr>
          <w:rFonts w:ascii="Times New Roman" w:hAnsi="Times New Roman" w:cs="Times New Roman"/>
          <w:b/>
          <w:color w:val="auto"/>
          <w:spacing w:val="1"/>
          <w:sz w:val="28"/>
          <w:szCs w:val="28"/>
        </w:rPr>
        <w:t xml:space="preserve"> </w:t>
      </w:r>
      <w:r w:rsidR="00EA53D1" w:rsidRPr="00E325D4">
        <w:rPr>
          <w:rFonts w:ascii="Times New Roman" w:hAnsi="Times New Roman" w:cs="Times New Roman"/>
          <w:b/>
          <w:color w:val="auto"/>
          <w:sz w:val="28"/>
          <w:szCs w:val="28"/>
        </w:rPr>
        <w:t>ПРОФЕССИОНА</w:t>
      </w:r>
      <w:r w:rsidR="00EA53D1" w:rsidRPr="00E325D4">
        <w:rPr>
          <w:rFonts w:ascii="Times New Roman" w:hAnsi="Times New Roman" w:cs="Times New Roman"/>
          <w:b/>
          <w:color w:val="auto"/>
          <w:spacing w:val="1"/>
          <w:sz w:val="28"/>
          <w:szCs w:val="28"/>
        </w:rPr>
        <w:t>Л</w:t>
      </w:r>
      <w:r w:rsidR="00EA53D1" w:rsidRPr="00E325D4">
        <w:rPr>
          <w:rFonts w:ascii="Times New Roman" w:hAnsi="Times New Roman" w:cs="Times New Roman"/>
          <w:b/>
          <w:color w:val="auto"/>
          <w:sz w:val="28"/>
          <w:szCs w:val="28"/>
        </w:rPr>
        <w:t xml:space="preserve">ЬНОМУ </w:t>
      </w:r>
      <w:r w:rsidR="00EA53D1" w:rsidRPr="00E325D4">
        <w:rPr>
          <w:rFonts w:ascii="Times New Roman" w:hAnsi="Times New Roman" w:cs="Times New Roman"/>
          <w:b/>
          <w:color w:val="auto"/>
          <w:spacing w:val="-1"/>
          <w:sz w:val="28"/>
          <w:szCs w:val="28"/>
        </w:rPr>
        <w:t>М</w:t>
      </w:r>
      <w:r w:rsidR="00EA53D1" w:rsidRPr="00E325D4">
        <w:rPr>
          <w:rFonts w:ascii="Times New Roman" w:hAnsi="Times New Roman" w:cs="Times New Roman"/>
          <w:b/>
          <w:color w:val="auto"/>
          <w:sz w:val="28"/>
          <w:szCs w:val="28"/>
        </w:rPr>
        <w:t>ОДУ</w:t>
      </w:r>
      <w:r w:rsidR="00EA53D1" w:rsidRPr="00E325D4">
        <w:rPr>
          <w:rFonts w:ascii="Times New Roman" w:hAnsi="Times New Roman" w:cs="Times New Roman"/>
          <w:b/>
          <w:color w:val="auto"/>
          <w:spacing w:val="1"/>
          <w:sz w:val="28"/>
          <w:szCs w:val="28"/>
        </w:rPr>
        <w:t>Л</w:t>
      </w:r>
      <w:r w:rsidR="00EA53D1" w:rsidRPr="00E325D4">
        <w:rPr>
          <w:rFonts w:ascii="Times New Roman" w:hAnsi="Times New Roman" w:cs="Times New Roman"/>
          <w:b/>
          <w:color w:val="auto"/>
          <w:sz w:val="28"/>
          <w:szCs w:val="28"/>
        </w:rPr>
        <w:t>Ю</w:t>
      </w:r>
      <w:r w:rsidR="00EA53D1" w:rsidRPr="00E325D4">
        <w:rPr>
          <w:rFonts w:ascii="Times New Roman" w:hAnsi="Times New Roman" w:cs="Times New Roman"/>
          <w:b/>
          <w:color w:val="auto"/>
          <w:spacing w:val="1"/>
          <w:sz w:val="28"/>
          <w:szCs w:val="28"/>
        </w:rPr>
        <w:t xml:space="preserve"> </w:t>
      </w:r>
      <w:r w:rsidR="00EA53D1" w:rsidRPr="00E325D4">
        <w:rPr>
          <w:rFonts w:ascii="Times New Roman" w:hAnsi="Times New Roman" w:cs="Times New Roman"/>
          <w:b/>
          <w:color w:val="auto"/>
          <w:sz w:val="28"/>
          <w:szCs w:val="28"/>
        </w:rPr>
        <w:t>ПМ.01</w:t>
      </w:r>
      <w:r w:rsidR="006E669E" w:rsidRPr="00E325D4">
        <w:rPr>
          <w:rFonts w:ascii="Times New Roman" w:hAnsi="Times New Roman" w:cs="Times New Roman"/>
          <w:b/>
          <w:color w:val="auto"/>
          <w:sz w:val="28"/>
          <w:szCs w:val="28"/>
        </w:rPr>
        <w:t xml:space="preserve"> </w:t>
      </w:r>
      <w:r w:rsidR="00E325D4" w:rsidRPr="00E325D4">
        <w:rPr>
          <w:rFonts w:ascii="Times New Roman" w:hAnsi="Times New Roman" w:cs="Times New Roman"/>
          <w:b/>
          <w:color w:val="auto"/>
          <w:sz w:val="28"/>
          <w:szCs w:val="28"/>
        </w:rPr>
        <w:t>РАЗРАБОТКА, АДМИНИСТРИРОВАНИЕ И ЗАЩИТА БАЗ ДАННЫХ</w:t>
      </w:r>
      <w:bookmarkEnd w:id="26"/>
    </w:p>
    <w:p w:rsidR="00C07275" w:rsidRPr="00C07275" w:rsidRDefault="00C07275" w:rsidP="00D76F90">
      <w:pPr>
        <w:pStyle w:val="2"/>
        <w:ind w:right="-142"/>
        <w:jc w:val="center"/>
        <w:rPr>
          <w:sz w:val="10"/>
          <w:szCs w:val="10"/>
        </w:rPr>
      </w:pPr>
    </w:p>
    <w:p w:rsidR="006430F5" w:rsidRPr="00A141A1" w:rsidRDefault="00A141A1" w:rsidP="00C07275">
      <w:pPr>
        <w:pStyle w:val="2"/>
        <w:ind w:right="14"/>
        <w:jc w:val="center"/>
      </w:pPr>
      <w:bookmarkStart w:id="27" w:name="_Toc219296542"/>
      <w:r>
        <w:t>3</w:t>
      </w:r>
      <w:r w:rsidR="00EA53D1" w:rsidRPr="00A141A1">
        <w:t>.</w:t>
      </w:r>
      <w:r w:rsidR="00E62FD4">
        <w:t>1</w:t>
      </w:r>
      <w:r w:rsidR="00EA53D1" w:rsidRPr="00A141A1">
        <w:t>.</w:t>
      </w:r>
      <w:r w:rsidR="00EA53D1" w:rsidRPr="00A141A1">
        <w:tab/>
        <w:t>Т</w:t>
      </w:r>
      <w:r w:rsidR="00EA53D1" w:rsidRPr="00A141A1">
        <w:rPr>
          <w:spacing w:val="1"/>
          <w:w w:val="99"/>
        </w:rPr>
        <w:t>р</w:t>
      </w:r>
      <w:r w:rsidR="00EA53D1" w:rsidRPr="00A141A1">
        <w:t>ебо</w:t>
      </w:r>
      <w:r w:rsidR="00EA53D1" w:rsidRPr="00A141A1">
        <w:rPr>
          <w:w w:val="99"/>
        </w:rPr>
        <w:t>в</w:t>
      </w:r>
      <w:r w:rsidR="00EA53D1" w:rsidRPr="00A141A1">
        <w:t>ан</w:t>
      </w:r>
      <w:r w:rsidR="00EA53D1" w:rsidRPr="00A141A1">
        <w:rPr>
          <w:spacing w:val="1"/>
        </w:rPr>
        <w:t>и</w:t>
      </w:r>
      <w:r w:rsidR="00EA53D1" w:rsidRPr="00A141A1">
        <w:t xml:space="preserve">я к </w:t>
      </w:r>
      <w:r w:rsidR="00EA53D1" w:rsidRPr="00A141A1">
        <w:rPr>
          <w:w w:val="99"/>
        </w:rPr>
        <w:t>м</w:t>
      </w:r>
      <w:r w:rsidR="00EA53D1" w:rsidRPr="00A141A1">
        <w:rPr>
          <w:spacing w:val="-1"/>
        </w:rPr>
        <w:t>а</w:t>
      </w:r>
      <w:r w:rsidR="00EA53D1" w:rsidRPr="00A141A1">
        <w:rPr>
          <w:w w:val="99"/>
        </w:rPr>
        <w:t>т</w:t>
      </w:r>
      <w:r w:rsidR="00EA53D1" w:rsidRPr="00A141A1">
        <w:t>е</w:t>
      </w:r>
      <w:r w:rsidR="00EA53D1" w:rsidRPr="00A141A1">
        <w:rPr>
          <w:w w:val="99"/>
        </w:rPr>
        <w:t>р</w:t>
      </w:r>
      <w:r w:rsidR="00EA53D1" w:rsidRPr="00A141A1">
        <w:rPr>
          <w:spacing w:val="1"/>
        </w:rPr>
        <w:t>и</w:t>
      </w:r>
      <w:r w:rsidR="00EA53D1" w:rsidRPr="00A141A1">
        <w:rPr>
          <w:spacing w:val="-1"/>
        </w:rPr>
        <w:t>а</w:t>
      </w:r>
      <w:r w:rsidR="00EA53D1" w:rsidRPr="00A141A1">
        <w:rPr>
          <w:w w:val="99"/>
        </w:rPr>
        <w:t>л</w:t>
      </w:r>
      <w:r w:rsidR="00EA53D1" w:rsidRPr="00A141A1">
        <w:t>ьн</w:t>
      </w:r>
      <w:r w:rsidR="00EA53D1" w:rsidRPr="00A141A1">
        <w:rPr>
          <w:spacing w:val="2"/>
        </w:rPr>
        <w:t>о</w:t>
      </w:r>
      <w:r w:rsidR="00EA53D1" w:rsidRPr="00A141A1">
        <w:rPr>
          <w:w w:val="99"/>
        </w:rPr>
        <w:t>-</w:t>
      </w:r>
      <w:r w:rsidR="00EA53D1" w:rsidRPr="00A141A1">
        <w:rPr>
          <w:spacing w:val="2"/>
          <w:w w:val="99"/>
        </w:rPr>
        <w:t>т</w:t>
      </w:r>
      <w:r w:rsidR="00EA53D1" w:rsidRPr="00A141A1">
        <w:t>ех</w:t>
      </w:r>
      <w:r w:rsidR="00EA53D1" w:rsidRPr="00A141A1">
        <w:rPr>
          <w:w w:val="99"/>
        </w:rPr>
        <w:t>ни</w:t>
      </w:r>
      <w:r w:rsidR="00EA53D1" w:rsidRPr="00A141A1">
        <w:t>че</w:t>
      </w:r>
      <w:r w:rsidR="00EA53D1" w:rsidRPr="00A141A1">
        <w:rPr>
          <w:spacing w:val="-1"/>
        </w:rPr>
        <w:t>с</w:t>
      </w:r>
      <w:r w:rsidR="00EA53D1" w:rsidRPr="00A141A1">
        <w:rPr>
          <w:w w:val="99"/>
        </w:rPr>
        <w:t>к</w:t>
      </w:r>
      <w:r w:rsidR="00EA53D1" w:rsidRPr="00A141A1">
        <w:t>о</w:t>
      </w:r>
      <w:r w:rsidR="00EA53D1" w:rsidRPr="00A141A1">
        <w:rPr>
          <w:w w:val="99"/>
        </w:rPr>
        <w:t>м</w:t>
      </w:r>
      <w:r w:rsidR="00EA53D1" w:rsidRPr="00A141A1">
        <w:t>у обес</w:t>
      </w:r>
      <w:r w:rsidR="00EA53D1" w:rsidRPr="00A141A1">
        <w:rPr>
          <w:w w:val="99"/>
        </w:rPr>
        <w:t>п</w:t>
      </w:r>
      <w:r w:rsidR="00EA53D1" w:rsidRPr="00A141A1">
        <w:t>ече</w:t>
      </w:r>
      <w:r w:rsidR="00EA53D1" w:rsidRPr="00A141A1">
        <w:rPr>
          <w:w w:val="99"/>
        </w:rPr>
        <w:t>нию</w:t>
      </w:r>
      <w:r w:rsidR="00EA53D1" w:rsidRPr="00A141A1">
        <w:t xml:space="preserve"> у</w:t>
      </w:r>
      <w:r w:rsidR="00EA53D1" w:rsidRPr="00A141A1">
        <w:rPr>
          <w:spacing w:val="-1"/>
        </w:rPr>
        <w:t>ч</w:t>
      </w:r>
      <w:r w:rsidR="00EA53D1" w:rsidRPr="00A141A1">
        <w:t>еб</w:t>
      </w:r>
      <w:r w:rsidR="00EA53D1" w:rsidRPr="00A141A1">
        <w:rPr>
          <w:w w:val="99"/>
        </w:rPr>
        <w:t>н</w:t>
      </w:r>
      <w:r w:rsidR="00EA53D1" w:rsidRPr="00A141A1">
        <w:t>о</w:t>
      </w:r>
      <w:r w:rsidR="00EA53D1" w:rsidRPr="00A141A1">
        <w:rPr>
          <w:w w:val="99"/>
        </w:rPr>
        <w:t>й</w:t>
      </w:r>
      <w:r w:rsidR="00EA53D1" w:rsidRPr="00A141A1">
        <w:t xml:space="preserve"> </w:t>
      </w:r>
      <w:r w:rsidR="00EA53D1" w:rsidRPr="00A141A1">
        <w:rPr>
          <w:spacing w:val="1"/>
          <w:w w:val="99"/>
        </w:rPr>
        <w:t>пр</w:t>
      </w:r>
      <w:r w:rsidR="00EA53D1" w:rsidRPr="00A141A1">
        <w:t>а</w:t>
      </w:r>
      <w:r w:rsidR="00EA53D1" w:rsidRPr="00A141A1">
        <w:rPr>
          <w:spacing w:val="1"/>
          <w:w w:val="99"/>
        </w:rPr>
        <w:t>к</w:t>
      </w:r>
      <w:r w:rsidR="00EA53D1" w:rsidRPr="00A141A1">
        <w:rPr>
          <w:w w:val="99"/>
        </w:rPr>
        <w:t>ти</w:t>
      </w:r>
      <w:r w:rsidR="00EA53D1" w:rsidRPr="00A141A1">
        <w:rPr>
          <w:spacing w:val="1"/>
          <w:w w:val="99"/>
        </w:rPr>
        <w:t>к</w:t>
      </w:r>
      <w:r w:rsidR="00EA53D1" w:rsidRPr="00A141A1">
        <w:rPr>
          <w:w w:val="99"/>
        </w:rPr>
        <w:t>и</w:t>
      </w:r>
      <w:bookmarkEnd w:id="27"/>
    </w:p>
    <w:p w:rsidR="007858A8" w:rsidRDefault="007858A8" w:rsidP="00C07275">
      <w:pPr>
        <w:pStyle w:val="a3"/>
        <w:tabs>
          <w:tab w:val="left" w:pos="1181"/>
        </w:tabs>
        <w:spacing w:line="276" w:lineRule="auto"/>
        <w:ind w:right="14" w:firstLine="709"/>
        <w:jc w:val="both"/>
      </w:pPr>
      <w:r>
        <w:t>Учебная практика реализуется в кабинетах и лабораториях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p>
    <w:p w:rsidR="007858A8" w:rsidRDefault="007858A8" w:rsidP="00C07275">
      <w:pPr>
        <w:pStyle w:val="a3"/>
        <w:tabs>
          <w:tab w:val="left" w:pos="1181"/>
        </w:tabs>
        <w:spacing w:line="276" w:lineRule="auto"/>
        <w:ind w:right="14" w:firstLine="709"/>
        <w:jc w:val="both"/>
      </w:pPr>
      <w:r>
        <w:t>Для</w:t>
      </w:r>
      <w:r>
        <w:rPr>
          <w:spacing w:val="1"/>
        </w:rPr>
        <w:t xml:space="preserve"> </w:t>
      </w:r>
      <w:r>
        <w:t>реализации</w:t>
      </w:r>
      <w:r>
        <w:rPr>
          <w:spacing w:val="1"/>
        </w:rPr>
        <w:t xml:space="preserve"> </w:t>
      </w:r>
      <w:r>
        <w:t>программы</w:t>
      </w:r>
      <w:r>
        <w:rPr>
          <w:spacing w:val="1"/>
        </w:rPr>
        <w:t xml:space="preserve"> </w:t>
      </w:r>
      <w:r>
        <w:t>учебной</w:t>
      </w:r>
      <w:r>
        <w:rPr>
          <w:spacing w:val="1"/>
        </w:rPr>
        <w:t xml:space="preserve"> </w:t>
      </w:r>
      <w:r>
        <w:t>практики</w:t>
      </w:r>
      <w:r>
        <w:rPr>
          <w:spacing w:val="1"/>
        </w:rPr>
        <w:t xml:space="preserve"> </w:t>
      </w:r>
      <w:r>
        <w:t>предусмотрены</w:t>
      </w:r>
      <w:r>
        <w:rPr>
          <w:spacing w:val="1"/>
        </w:rPr>
        <w:t xml:space="preserve"> </w:t>
      </w:r>
      <w:r>
        <w:t>следующие</w:t>
      </w:r>
      <w:r>
        <w:rPr>
          <w:spacing w:val="1"/>
        </w:rPr>
        <w:t xml:space="preserve"> </w:t>
      </w:r>
      <w:r>
        <w:t>специальные</w:t>
      </w:r>
      <w:r>
        <w:rPr>
          <w:spacing w:val="1"/>
        </w:rPr>
        <w:t xml:space="preserve"> </w:t>
      </w:r>
      <w:r>
        <w:t>помещения:</w:t>
      </w:r>
      <w:r>
        <w:rPr>
          <w:spacing w:val="1"/>
        </w:rPr>
        <w:t xml:space="preserve"> </w:t>
      </w:r>
      <w:r>
        <w:t>учебные</w:t>
      </w:r>
      <w:r>
        <w:rPr>
          <w:spacing w:val="1"/>
        </w:rPr>
        <w:t xml:space="preserve"> </w:t>
      </w:r>
      <w:r>
        <w:t>аудитории,</w:t>
      </w:r>
      <w:r>
        <w:rPr>
          <w:spacing w:val="1"/>
        </w:rPr>
        <w:t xml:space="preserve"> </w:t>
      </w:r>
      <w:r>
        <w:t>оснащенные</w:t>
      </w:r>
      <w:r>
        <w:rPr>
          <w:spacing w:val="1"/>
        </w:rPr>
        <w:t xml:space="preserve"> </w:t>
      </w:r>
      <w:r>
        <w:t>оборудованием</w:t>
      </w:r>
      <w:r>
        <w:rPr>
          <w:spacing w:val="-4"/>
        </w:rPr>
        <w:t xml:space="preserve"> </w:t>
      </w:r>
      <w:r>
        <w:t>и техническими</w:t>
      </w:r>
      <w:r>
        <w:rPr>
          <w:spacing w:val="-1"/>
        </w:rPr>
        <w:t xml:space="preserve"> </w:t>
      </w:r>
      <w:r>
        <w:t>средствами обучения.</w:t>
      </w:r>
    </w:p>
    <w:p w:rsidR="007858A8" w:rsidRDefault="007858A8" w:rsidP="00C07275">
      <w:pPr>
        <w:pStyle w:val="a3"/>
        <w:tabs>
          <w:tab w:val="left" w:pos="1181"/>
        </w:tabs>
        <w:spacing w:line="276" w:lineRule="auto"/>
        <w:ind w:right="14" w:firstLine="709"/>
        <w:jc w:val="both"/>
      </w:pPr>
      <w:r>
        <w:t>Также</w:t>
      </w:r>
      <w:r>
        <w:rPr>
          <w:spacing w:val="1"/>
        </w:rPr>
        <w:t xml:space="preserve"> </w:t>
      </w:r>
      <w:r>
        <w:t>реализация</w:t>
      </w:r>
      <w:r>
        <w:rPr>
          <w:spacing w:val="71"/>
        </w:rPr>
        <w:t xml:space="preserve"> </w:t>
      </w:r>
      <w:r>
        <w:t>программы</w:t>
      </w:r>
      <w:r>
        <w:rPr>
          <w:spacing w:val="71"/>
        </w:rPr>
        <w:t xml:space="preserve"> </w:t>
      </w:r>
      <w:r>
        <w:t>учебной</w:t>
      </w:r>
      <w:r>
        <w:rPr>
          <w:spacing w:val="71"/>
        </w:rPr>
        <w:t xml:space="preserve"> </w:t>
      </w:r>
      <w:r>
        <w:t>практики</w:t>
      </w:r>
      <w:r>
        <w:rPr>
          <w:spacing w:val="71"/>
        </w:rPr>
        <w:t xml:space="preserve"> </w:t>
      </w:r>
      <w:r>
        <w:t>может</w:t>
      </w:r>
      <w:r>
        <w:rPr>
          <w:spacing w:val="-67"/>
        </w:rPr>
        <w:t xml:space="preserve"> </w:t>
      </w:r>
      <w:r w:rsidR="006E669E">
        <w:rPr>
          <w:spacing w:val="-67"/>
        </w:rPr>
        <w:t xml:space="preserve">                          </w:t>
      </w:r>
      <w:r>
        <w:t>проводиться</w:t>
      </w:r>
      <w:r>
        <w:rPr>
          <w:spacing w:val="1"/>
        </w:rPr>
        <w:t xml:space="preserve"> </w:t>
      </w:r>
      <w:r>
        <w:t>на</w:t>
      </w:r>
      <w:r>
        <w:rPr>
          <w:spacing w:val="1"/>
        </w:rPr>
        <w:t xml:space="preserve"> </w:t>
      </w:r>
      <w:r>
        <w:t>базе</w:t>
      </w:r>
      <w:r>
        <w:rPr>
          <w:spacing w:val="1"/>
        </w:rPr>
        <w:t xml:space="preserve"> </w:t>
      </w:r>
      <w:r>
        <w:t>практической</w:t>
      </w:r>
      <w:r>
        <w:rPr>
          <w:spacing w:val="1"/>
        </w:rPr>
        <w:t xml:space="preserve"> </w:t>
      </w:r>
      <w:r>
        <w:t>подготовки</w:t>
      </w:r>
      <w:r>
        <w:rPr>
          <w:spacing w:val="1"/>
        </w:rPr>
        <w:t xml:space="preserve"> </w:t>
      </w:r>
      <w:r w:rsidR="006E669E">
        <w:t>профильной организации.</w:t>
      </w:r>
    </w:p>
    <w:p w:rsidR="006E669E" w:rsidRPr="006E669E" w:rsidRDefault="006E669E" w:rsidP="00C07275">
      <w:pPr>
        <w:suppressAutoHyphens/>
        <w:ind w:right="14" w:firstLine="709"/>
        <w:jc w:val="both"/>
        <w:rPr>
          <w:rFonts w:ascii="Times New Roman" w:hAnsi="Times New Roman" w:cs="Times New Roman"/>
          <w:i/>
          <w:sz w:val="28"/>
          <w:szCs w:val="28"/>
        </w:rPr>
      </w:pPr>
      <w:r w:rsidRPr="006E669E">
        <w:rPr>
          <w:rFonts w:ascii="Times New Roman" w:hAnsi="Times New Roman" w:cs="Times New Roman"/>
          <w:bCs/>
          <w:i/>
          <w:color w:val="000000" w:themeColor="text1"/>
          <w:sz w:val="28"/>
          <w:szCs w:val="28"/>
        </w:rPr>
        <w:t xml:space="preserve">Лаборатория «Проектирования и разработки баз данных» </w:t>
      </w:r>
    </w:p>
    <w:p w:rsidR="00DF5122" w:rsidRPr="0069212C" w:rsidRDefault="00DF5122" w:rsidP="00C07275">
      <w:pPr>
        <w:widowControl w:val="0"/>
        <w:autoSpaceDE w:val="0"/>
        <w:autoSpaceDN w:val="0"/>
        <w:adjustRightInd w:val="0"/>
        <w:spacing w:line="240" w:lineRule="auto"/>
        <w:ind w:right="14" w:firstLine="709"/>
        <w:rPr>
          <w:rFonts w:ascii="Times New Roman" w:eastAsia="Times New Roman" w:hAnsi="Times New Roman" w:cs="Times New Roman"/>
          <w:b/>
          <w:sz w:val="10"/>
          <w:szCs w:val="10"/>
          <w:lang w:eastAsia="en-US"/>
        </w:rPr>
      </w:pPr>
    </w:p>
    <w:p w:rsidR="006E669E" w:rsidRPr="0069212C" w:rsidRDefault="006E669E" w:rsidP="00C07275">
      <w:pPr>
        <w:widowControl w:val="0"/>
        <w:numPr>
          <w:ilvl w:val="0"/>
          <w:numId w:val="7"/>
        </w:numPr>
        <w:tabs>
          <w:tab w:val="left" w:pos="993"/>
        </w:tabs>
        <w:autoSpaceDE w:val="0"/>
        <w:autoSpaceDN w:val="0"/>
        <w:spacing w:line="240" w:lineRule="auto"/>
        <w:ind w:left="0" w:right="14" w:firstLine="709"/>
        <w:contextualSpacing/>
        <w:rPr>
          <w:rFonts w:ascii="Times New Roman" w:eastAsia="Times New Roman" w:hAnsi="Times New Roman" w:cs="Times New Roman"/>
          <w:color w:val="000000"/>
          <w:sz w:val="24"/>
          <w:szCs w:val="24"/>
          <w:lang w:eastAsia="en-US"/>
        </w:rPr>
      </w:pPr>
      <w:r w:rsidRPr="0069212C">
        <w:rPr>
          <w:rFonts w:ascii="Times New Roman" w:hAnsi="Times New Roman" w:cs="Times New Roman"/>
          <w:color w:val="000000"/>
          <w:sz w:val="24"/>
          <w:szCs w:val="24"/>
        </w:rPr>
        <w:t>Посадочные места по количеству обучающихся (столы, стулья)</w:t>
      </w:r>
    </w:p>
    <w:p w:rsidR="006E669E" w:rsidRPr="0069212C" w:rsidRDefault="006E669E" w:rsidP="00C07275">
      <w:pPr>
        <w:widowControl w:val="0"/>
        <w:numPr>
          <w:ilvl w:val="0"/>
          <w:numId w:val="7"/>
        </w:numPr>
        <w:tabs>
          <w:tab w:val="left" w:pos="993"/>
        </w:tabs>
        <w:autoSpaceDE w:val="0"/>
        <w:autoSpaceDN w:val="0"/>
        <w:spacing w:line="240" w:lineRule="auto"/>
        <w:ind w:left="0" w:right="14" w:firstLine="709"/>
        <w:contextualSpacing/>
        <w:rPr>
          <w:rFonts w:ascii="Times New Roman" w:eastAsia="Times New Roman" w:hAnsi="Times New Roman" w:cs="Times New Roman"/>
          <w:color w:val="000000"/>
          <w:sz w:val="24"/>
          <w:szCs w:val="24"/>
          <w:lang w:eastAsia="en-US"/>
        </w:rPr>
      </w:pPr>
      <w:r w:rsidRPr="0069212C">
        <w:rPr>
          <w:rFonts w:ascii="Times New Roman" w:hAnsi="Times New Roman" w:cs="Times New Roman"/>
          <w:color w:val="000000"/>
          <w:sz w:val="24"/>
          <w:szCs w:val="24"/>
        </w:rPr>
        <w:t>Рабочее место преподавателя</w:t>
      </w:r>
      <w:r w:rsidRPr="0069212C">
        <w:rPr>
          <w:rFonts w:ascii="Times New Roman" w:eastAsia="Times New Roman" w:hAnsi="Times New Roman" w:cs="Times New Roman"/>
          <w:color w:val="000000"/>
          <w:sz w:val="24"/>
          <w:szCs w:val="24"/>
          <w:lang w:eastAsia="en-US"/>
        </w:rPr>
        <w:t xml:space="preserve"> </w:t>
      </w:r>
    </w:p>
    <w:p w:rsidR="006E669E" w:rsidRPr="0069212C" w:rsidRDefault="006E669E" w:rsidP="00C07275">
      <w:pPr>
        <w:widowControl w:val="0"/>
        <w:numPr>
          <w:ilvl w:val="0"/>
          <w:numId w:val="7"/>
        </w:numPr>
        <w:tabs>
          <w:tab w:val="left" w:pos="993"/>
        </w:tabs>
        <w:autoSpaceDE w:val="0"/>
        <w:autoSpaceDN w:val="0"/>
        <w:spacing w:line="240" w:lineRule="auto"/>
        <w:ind w:left="0" w:right="14" w:firstLine="709"/>
        <w:contextualSpacing/>
        <w:rPr>
          <w:rFonts w:ascii="Times New Roman" w:eastAsia="Times New Roman" w:hAnsi="Times New Roman" w:cs="Times New Roman"/>
          <w:color w:val="000000"/>
          <w:sz w:val="24"/>
          <w:szCs w:val="24"/>
          <w:lang w:eastAsia="en-US"/>
        </w:rPr>
      </w:pPr>
      <w:r w:rsidRPr="0069212C">
        <w:rPr>
          <w:rFonts w:ascii="Times New Roman" w:hAnsi="Times New Roman" w:cs="Times New Roman"/>
          <w:color w:val="000000"/>
          <w:sz w:val="24"/>
          <w:szCs w:val="24"/>
        </w:rPr>
        <w:t>Шкаф или полки для хранения учебной и методической литературы</w:t>
      </w:r>
      <w:r w:rsidRPr="0069212C">
        <w:rPr>
          <w:rFonts w:ascii="Times New Roman" w:eastAsia="Times New Roman" w:hAnsi="Times New Roman" w:cs="Times New Roman"/>
          <w:color w:val="000000"/>
          <w:sz w:val="24"/>
          <w:szCs w:val="24"/>
          <w:lang w:eastAsia="en-US"/>
        </w:rPr>
        <w:t xml:space="preserve"> </w:t>
      </w:r>
    </w:p>
    <w:p w:rsidR="00027D3E" w:rsidRPr="0069212C" w:rsidRDefault="00027D3E" w:rsidP="00C07275">
      <w:pPr>
        <w:widowControl w:val="0"/>
        <w:numPr>
          <w:ilvl w:val="0"/>
          <w:numId w:val="7"/>
        </w:numPr>
        <w:tabs>
          <w:tab w:val="left" w:pos="993"/>
        </w:tabs>
        <w:autoSpaceDE w:val="0"/>
        <w:autoSpaceDN w:val="0"/>
        <w:spacing w:line="240" w:lineRule="auto"/>
        <w:ind w:left="0" w:right="14" w:firstLine="709"/>
        <w:contextualSpacing/>
        <w:rPr>
          <w:rFonts w:ascii="Times New Roman" w:eastAsia="Times New Roman" w:hAnsi="Times New Roman" w:cs="Times New Roman"/>
          <w:sz w:val="24"/>
          <w:szCs w:val="24"/>
          <w:lang w:eastAsia="en-US"/>
        </w:rPr>
      </w:pPr>
      <w:r w:rsidRPr="0069212C">
        <w:rPr>
          <w:rFonts w:ascii="Times New Roman" w:hAnsi="Times New Roman" w:cs="Times New Roman"/>
          <w:color w:val="000000"/>
          <w:sz w:val="24"/>
          <w:szCs w:val="24"/>
        </w:rPr>
        <w:t>Доска маркерная</w:t>
      </w:r>
      <w:r w:rsidRPr="0069212C">
        <w:rPr>
          <w:rFonts w:ascii="Times New Roman" w:eastAsia="Times New Roman" w:hAnsi="Times New Roman" w:cs="Times New Roman"/>
          <w:sz w:val="24"/>
          <w:szCs w:val="24"/>
          <w:lang w:eastAsia="en-US"/>
        </w:rPr>
        <w:t xml:space="preserve"> </w:t>
      </w:r>
    </w:p>
    <w:p w:rsidR="00027D3E" w:rsidRPr="0069212C" w:rsidRDefault="00027D3E" w:rsidP="00C07275">
      <w:pPr>
        <w:widowControl w:val="0"/>
        <w:numPr>
          <w:ilvl w:val="0"/>
          <w:numId w:val="7"/>
        </w:numPr>
        <w:tabs>
          <w:tab w:val="left" w:pos="993"/>
        </w:tabs>
        <w:autoSpaceDE w:val="0"/>
        <w:autoSpaceDN w:val="0"/>
        <w:spacing w:line="240" w:lineRule="auto"/>
        <w:ind w:left="0" w:right="14" w:firstLine="709"/>
        <w:contextualSpacing/>
        <w:rPr>
          <w:rFonts w:ascii="Times New Roman" w:eastAsia="Times New Roman" w:hAnsi="Times New Roman" w:cs="Times New Roman"/>
          <w:sz w:val="24"/>
          <w:szCs w:val="24"/>
          <w:lang w:eastAsia="en-US"/>
        </w:rPr>
      </w:pPr>
      <w:r w:rsidRPr="0069212C">
        <w:rPr>
          <w:rFonts w:ascii="Times New Roman" w:hAnsi="Times New Roman" w:cs="Times New Roman"/>
          <w:color w:val="000000"/>
          <w:sz w:val="24"/>
          <w:szCs w:val="24"/>
        </w:rPr>
        <w:t>ПК преподавателя (системный блок, монитор, клавиатура, мышь)</w:t>
      </w:r>
    </w:p>
    <w:p w:rsidR="00027D3E" w:rsidRPr="0069212C" w:rsidRDefault="00027D3E" w:rsidP="00C07275">
      <w:pPr>
        <w:widowControl w:val="0"/>
        <w:numPr>
          <w:ilvl w:val="0"/>
          <w:numId w:val="7"/>
        </w:numPr>
        <w:tabs>
          <w:tab w:val="left" w:pos="993"/>
        </w:tabs>
        <w:autoSpaceDE w:val="0"/>
        <w:autoSpaceDN w:val="0"/>
        <w:spacing w:line="240" w:lineRule="auto"/>
        <w:ind w:left="0" w:right="14" w:firstLine="709"/>
        <w:contextualSpacing/>
        <w:rPr>
          <w:rFonts w:ascii="Times New Roman" w:eastAsia="Times New Roman" w:hAnsi="Times New Roman" w:cs="Times New Roman"/>
          <w:sz w:val="24"/>
          <w:szCs w:val="24"/>
          <w:lang w:eastAsia="en-US"/>
        </w:rPr>
      </w:pPr>
      <w:r w:rsidRPr="0069212C">
        <w:rPr>
          <w:rFonts w:ascii="Times New Roman" w:hAnsi="Times New Roman" w:cs="Times New Roman"/>
          <w:color w:val="000000"/>
          <w:sz w:val="24"/>
          <w:szCs w:val="24"/>
        </w:rPr>
        <w:t>ПК (системный блок, монитор, клавиатура, мышь) по количеству обучающихся</w:t>
      </w:r>
    </w:p>
    <w:p w:rsidR="00027D3E" w:rsidRPr="0069212C" w:rsidRDefault="00027D3E" w:rsidP="00C07275">
      <w:pPr>
        <w:widowControl w:val="0"/>
        <w:numPr>
          <w:ilvl w:val="0"/>
          <w:numId w:val="7"/>
        </w:numPr>
        <w:tabs>
          <w:tab w:val="left" w:pos="993"/>
        </w:tabs>
        <w:autoSpaceDE w:val="0"/>
        <w:autoSpaceDN w:val="0"/>
        <w:spacing w:line="240" w:lineRule="auto"/>
        <w:ind w:left="0" w:right="14" w:firstLine="709"/>
        <w:rPr>
          <w:rFonts w:ascii="Times New Roman" w:eastAsia="Times New Roman" w:hAnsi="Times New Roman" w:cs="Times New Roman"/>
          <w:color w:val="000000"/>
          <w:sz w:val="24"/>
          <w:szCs w:val="24"/>
          <w:lang w:eastAsia="en-US"/>
        </w:rPr>
      </w:pPr>
      <w:r w:rsidRPr="0069212C">
        <w:rPr>
          <w:rFonts w:ascii="Times New Roman" w:hAnsi="Times New Roman" w:cs="Times New Roman"/>
          <w:sz w:val="24"/>
          <w:szCs w:val="24"/>
        </w:rPr>
        <w:t>Мультимедийный проектор</w:t>
      </w:r>
      <w:r w:rsidRPr="0069212C">
        <w:rPr>
          <w:rFonts w:ascii="Times New Roman" w:eastAsia="Times New Roman" w:hAnsi="Times New Roman" w:cs="Times New Roman"/>
          <w:color w:val="000000"/>
          <w:sz w:val="24"/>
          <w:szCs w:val="24"/>
          <w:lang w:eastAsia="en-US"/>
        </w:rPr>
        <w:t xml:space="preserve"> </w:t>
      </w:r>
    </w:p>
    <w:p w:rsidR="00027D3E" w:rsidRPr="0069212C" w:rsidRDefault="00027D3E" w:rsidP="00C07275">
      <w:pPr>
        <w:widowControl w:val="0"/>
        <w:numPr>
          <w:ilvl w:val="0"/>
          <w:numId w:val="7"/>
        </w:numPr>
        <w:tabs>
          <w:tab w:val="left" w:pos="993"/>
        </w:tabs>
        <w:autoSpaceDE w:val="0"/>
        <w:autoSpaceDN w:val="0"/>
        <w:spacing w:line="240" w:lineRule="auto"/>
        <w:ind w:left="0" w:right="14" w:firstLine="709"/>
        <w:rPr>
          <w:rFonts w:ascii="Times New Roman" w:eastAsia="Times New Roman" w:hAnsi="Times New Roman" w:cs="Times New Roman"/>
          <w:iCs/>
          <w:color w:val="000000"/>
          <w:sz w:val="24"/>
          <w:szCs w:val="24"/>
          <w:lang w:eastAsia="en-US"/>
        </w:rPr>
      </w:pPr>
      <w:r w:rsidRPr="0069212C">
        <w:rPr>
          <w:rFonts w:ascii="Times New Roman" w:hAnsi="Times New Roman" w:cs="Times New Roman"/>
          <w:sz w:val="24"/>
          <w:szCs w:val="24"/>
        </w:rPr>
        <w:t>Аудио- и видеооборудование</w:t>
      </w:r>
      <w:r w:rsidRPr="0069212C">
        <w:rPr>
          <w:rFonts w:ascii="Times New Roman" w:eastAsia="Times New Roman" w:hAnsi="Times New Roman" w:cs="Times New Roman"/>
          <w:iCs/>
          <w:color w:val="000000"/>
          <w:sz w:val="24"/>
          <w:szCs w:val="24"/>
          <w:lang w:eastAsia="en-US"/>
        </w:rPr>
        <w:t xml:space="preserve"> </w:t>
      </w:r>
    </w:p>
    <w:p w:rsidR="00027D3E" w:rsidRPr="0069212C" w:rsidRDefault="00027D3E" w:rsidP="00C07275">
      <w:pPr>
        <w:widowControl w:val="0"/>
        <w:numPr>
          <w:ilvl w:val="0"/>
          <w:numId w:val="7"/>
        </w:numPr>
        <w:tabs>
          <w:tab w:val="left" w:pos="993"/>
        </w:tabs>
        <w:autoSpaceDE w:val="0"/>
        <w:autoSpaceDN w:val="0"/>
        <w:spacing w:line="240" w:lineRule="auto"/>
        <w:ind w:left="0" w:right="14" w:firstLine="709"/>
        <w:rPr>
          <w:rFonts w:ascii="Times New Roman" w:eastAsia="Times New Roman" w:hAnsi="Times New Roman" w:cs="Times New Roman"/>
          <w:iCs/>
          <w:sz w:val="24"/>
          <w:szCs w:val="24"/>
          <w:lang w:eastAsia="en-US"/>
        </w:rPr>
      </w:pPr>
      <w:r w:rsidRPr="0069212C">
        <w:rPr>
          <w:rFonts w:ascii="Times New Roman" w:hAnsi="Times New Roman" w:cs="Times New Roman"/>
          <w:sz w:val="24"/>
          <w:szCs w:val="24"/>
        </w:rPr>
        <w:t>Комплект учебно-методических материалов</w:t>
      </w:r>
      <w:r w:rsidRPr="0069212C">
        <w:rPr>
          <w:rFonts w:ascii="Times New Roman" w:eastAsia="Times New Roman" w:hAnsi="Times New Roman" w:cs="Times New Roman"/>
          <w:iCs/>
          <w:sz w:val="24"/>
          <w:szCs w:val="24"/>
          <w:lang w:eastAsia="en-US"/>
        </w:rPr>
        <w:t xml:space="preserve"> </w:t>
      </w:r>
    </w:p>
    <w:p w:rsidR="00027D3E" w:rsidRDefault="00027D3E" w:rsidP="00C07275">
      <w:pPr>
        <w:widowControl w:val="0"/>
        <w:tabs>
          <w:tab w:val="left" w:pos="993"/>
        </w:tabs>
        <w:autoSpaceDE w:val="0"/>
        <w:autoSpaceDN w:val="0"/>
        <w:spacing w:line="240" w:lineRule="auto"/>
        <w:ind w:left="709" w:right="14"/>
        <w:rPr>
          <w:b/>
          <w:bCs/>
        </w:rPr>
      </w:pPr>
    </w:p>
    <w:p w:rsidR="00CD749C" w:rsidRDefault="00027D3E" w:rsidP="00C07275">
      <w:pPr>
        <w:widowControl w:val="0"/>
        <w:tabs>
          <w:tab w:val="left" w:pos="993"/>
        </w:tabs>
        <w:autoSpaceDE w:val="0"/>
        <w:autoSpaceDN w:val="0"/>
        <w:spacing w:line="240" w:lineRule="auto"/>
        <w:ind w:left="709" w:right="14"/>
        <w:rPr>
          <w:rFonts w:ascii="Times New Roman" w:hAnsi="Times New Roman" w:cs="Times New Roman"/>
          <w:bCs/>
          <w:sz w:val="28"/>
          <w:szCs w:val="28"/>
        </w:rPr>
      </w:pPr>
      <w:r w:rsidRPr="00027D3E">
        <w:rPr>
          <w:rFonts w:ascii="Times New Roman" w:hAnsi="Times New Roman" w:cs="Times New Roman"/>
          <w:bCs/>
          <w:sz w:val="28"/>
          <w:szCs w:val="28"/>
        </w:rPr>
        <w:t>Наименование лицензионного и свободно распространяемого программного обеспечения, в том числе отечественного производства</w:t>
      </w:r>
      <w:r>
        <w:rPr>
          <w:rFonts w:ascii="Times New Roman" w:hAnsi="Times New Roman" w:cs="Times New Roman"/>
          <w:bCs/>
          <w:sz w:val="28"/>
          <w:szCs w:val="28"/>
        </w:rPr>
        <w:t>:</w:t>
      </w:r>
    </w:p>
    <w:p w:rsidR="00027D3E" w:rsidRPr="00D76F90" w:rsidRDefault="00027D3E" w:rsidP="00C07275">
      <w:pPr>
        <w:widowControl w:val="0"/>
        <w:tabs>
          <w:tab w:val="left" w:pos="993"/>
        </w:tabs>
        <w:autoSpaceDE w:val="0"/>
        <w:autoSpaceDN w:val="0"/>
        <w:spacing w:line="240" w:lineRule="auto"/>
        <w:ind w:left="709" w:right="14"/>
        <w:rPr>
          <w:rFonts w:ascii="Times New Roman" w:hAnsi="Times New Roman" w:cs="Times New Roman"/>
          <w:bCs/>
          <w:sz w:val="10"/>
          <w:szCs w:val="10"/>
        </w:rPr>
      </w:pPr>
    </w:p>
    <w:p w:rsidR="00027D3E" w:rsidRPr="0069212C" w:rsidRDefault="00027D3E"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Операционная система (РЕД ОС 8.0 или аналог)</w:t>
      </w:r>
    </w:p>
    <w:p w:rsidR="00027D3E" w:rsidRPr="0069212C" w:rsidRDefault="00027D3E"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для просмотра документов в формате PDF (</w:t>
      </w:r>
      <w:proofErr w:type="spellStart"/>
      <w:r w:rsidRPr="0069212C">
        <w:rPr>
          <w:rFonts w:ascii="Times New Roman" w:hAnsi="Times New Roman" w:cs="Times New Roman"/>
          <w:color w:val="000000"/>
          <w:sz w:val="24"/>
          <w:szCs w:val="24"/>
        </w:rPr>
        <w:t>Atril</w:t>
      </w:r>
      <w:proofErr w:type="spellEnd"/>
      <w:r w:rsidRPr="0069212C">
        <w:rPr>
          <w:rFonts w:ascii="Times New Roman" w:hAnsi="Times New Roman" w:cs="Times New Roman"/>
          <w:color w:val="000000"/>
          <w:sz w:val="24"/>
          <w:szCs w:val="24"/>
        </w:rPr>
        <w:t xml:space="preserve"> или аналог)</w:t>
      </w:r>
    </w:p>
    <w:p w:rsidR="00027D3E" w:rsidRPr="0069212C" w:rsidRDefault="00DF31CF"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для архивации (</w:t>
      </w:r>
      <w:proofErr w:type="spellStart"/>
      <w:r w:rsidRPr="0069212C">
        <w:rPr>
          <w:rFonts w:ascii="Times New Roman" w:hAnsi="Times New Roman" w:cs="Times New Roman"/>
          <w:color w:val="000000"/>
          <w:sz w:val="24"/>
          <w:szCs w:val="24"/>
        </w:rPr>
        <w:t>Engrampa</w:t>
      </w:r>
      <w:proofErr w:type="spellEnd"/>
      <w:r w:rsidRPr="0069212C">
        <w:rPr>
          <w:rFonts w:ascii="Times New Roman" w:hAnsi="Times New Roman" w:cs="Times New Roman"/>
          <w:color w:val="000000"/>
          <w:sz w:val="24"/>
          <w:szCs w:val="24"/>
        </w:rPr>
        <w:t xml:space="preserve"> или аналог)</w:t>
      </w:r>
    </w:p>
    <w:p w:rsidR="00027D3E" w:rsidRPr="0069212C" w:rsidRDefault="00DF31CF"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офисный пакет (Программный пакет Р7-Офис. Профессиональный (</w:t>
      </w:r>
      <w:proofErr w:type="spellStart"/>
      <w:r w:rsidRPr="0069212C">
        <w:rPr>
          <w:rFonts w:ascii="Times New Roman" w:hAnsi="Times New Roman" w:cs="Times New Roman"/>
          <w:color w:val="000000"/>
          <w:sz w:val="24"/>
          <w:szCs w:val="24"/>
        </w:rPr>
        <w:t>десктопная</w:t>
      </w:r>
      <w:proofErr w:type="spellEnd"/>
      <w:r w:rsidRPr="0069212C">
        <w:rPr>
          <w:rFonts w:ascii="Times New Roman" w:hAnsi="Times New Roman" w:cs="Times New Roman"/>
          <w:color w:val="000000"/>
          <w:sz w:val="24"/>
          <w:szCs w:val="24"/>
        </w:rPr>
        <w:t xml:space="preserve"> версия), Программный пакет </w:t>
      </w:r>
      <w:proofErr w:type="spellStart"/>
      <w:r w:rsidRPr="0069212C">
        <w:rPr>
          <w:rFonts w:ascii="Times New Roman" w:hAnsi="Times New Roman" w:cs="Times New Roman"/>
          <w:color w:val="000000"/>
          <w:sz w:val="24"/>
          <w:szCs w:val="24"/>
        </w:rPr>
        <w:t>LibreOffice</w:t>
      </w:r>
      <w:proofErr w:type="spellEnd"/>
      <w:r w:rsidRPr="0069212C">
        <w:rPr>
          <w:rFonts w:ascii="Times New Roman" w:hAnsi="Times New Roman" w:cs="Times New Roman"/>
          <w:color w:val="000000"/>
          <w:sz w:val="24"/>
          <w:szCs w:val="24"/>
        </w:rPr>
        <w:t xml:space="preserve"> или аналоги)</w:t>
      </w:r>
    </w:p>
    <w:p w:rsidR="00027D3E" w:rsidRPr="0069212C" w:rsidRDefault="00DF31CF"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 xml:space="preserve">ПО веб-браузер (Яндекс Браузер, </w:t>
      </w:r>
      <w:proofErr w:type="spellStart"/>
      <w:r w:rsidRPr="0069212C">
        <w:rPr>
          <w:rFonts w:ascii="Times New Roman" w:hAnsi="Times New Roman" w:cs="Times New Roman"/>
          <w:color w:val="000000"/>
          <w:sz w:val="24"/>
          <w:szCs w:val="24"/>
        </w:rPr>
        <w:t>Chromium</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Google</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Chrome</w:t>
      </w:r>
      <w:proofErr w:type="spellEnd"/>
      <w:r w:rsidRPr="0069212C">
        <w:rPr>
          <w:rFonts w:ascii="Times New Roman" w:hAnsi="Times New Roman" w:cs="Times New Roman"/>
          <w:color w:val="000000"/>
          <w:sz w:val="24"/>
          <w:szCs w:val="24"/>
        </w:rPr>
        <w:t xml:space="preserve"> или аналоги)</w:t>
      </w:r>
    </w:p>
    <w:p w:rsidR="00027D3E" w:rsidRPr="0069212C" w:rsidRDefault="00DF31CF"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редактор диаграмм (Р7-Графика или аналог)</w:t>
      </w:r>
    </w:p>
    <w:p w:rsidR="00DF31CF" w:rsidRPr="0069212C" w:rsidRDefault="00DF31CF"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Системы контроля версий (</w:t>
      </w:r>
      <w:proofErr w:type="spellStart"/>
      <w:r w:rsidRPr="0069212C">
        <w:rPr>
          <w:rFonts w:ascii="Times New Roman" w:hAnsi="Times New Roman" w:cs="Times New Roman"/>
          <w:color w:val="000000"/>
          <w:sz w:val="24"/>
          <w:szCs w:val="24"/>
        </w:rPr>
        <w:t>Git</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GitKraken</w:t>
      </w:r>
      <w:proofErr w:type="spellEnd"/>
      <w:r w:rsidRPr="0069212C">
        <w:rPr>
          <w:rFonts w:ascii="Times New Roman" w:hAnsi="Times New Roman" w:cs="Times New Roman"/>
          <w:color w:val="000000"/>
          <w:sz w:val="24"/>
          <w:szCs w:val="24"/>
        </w:rPr>
        <w:t xml:space="preserve"> или аналоги)</w:t>
      </w:r>
    </w:p>
    <w:p w:rsidR="00DF31CF" w:rsidRPr="0069212C" w:rsidRDefault="00DF31CF"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 xml:space="preserve">Программная платформа (.NET, </w:t>
      </w:r>
      <w:proofErr w:type="spellStart"/>
      <w:r w:rsidRPr="0069212C">
        <w:rPr>
          <w:rFonts w:ascii="Times New Roman" w:hAnsi="Times New Roman" w:cs="Times New Roman"/>
          <w:color w:val="000000"/>
          <w:sz w:val="24"/>
          <w:szCs w:val="24"/>
        </w:rPr>
        <w:t>Java</w:t>
      </w:r>
      <w:proofErr w:type="spellEnd"/>
      <w:r w:rsidRPr="0069212C">
        <w:rPr>
          <w:rFonts w:ascii="Times New Roman" w:hAnsi="Times New Roman" w:cs="Times New Roman"/>
          <w:color w:val="000000"/>
          <w:sz w:val="24"/>
          <w:szCs w:val="24"/>
        </w:rPr>
        <w:t xml:space="preserve"> SE </w:t>
      </w:r>
      <w:proofErr w:type="spellStart"/>
      <w:r w:rsidRPr="0069212C">
        <w:rPr>
          <w:rFonts w:ascii="Times New Roman" w:hAnsi="Times New Roman" w:cs="Times New Roman"/>
          <w:color w:val="000000"/>
          <w:sz w:val="24"/>
          <w:szCs w:val="24"/>
        </w:rPr>
        <w:t>Development</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Kit</w:t>
      </w:r>
      <w:proofErr w:type="spellEnd"/>
      <w:r w:rsidRPr="0069212C">
        <w:rPr>
          <w:rFonts w:ascii="Times New Roman" w:hAnsi="Times New Roman" w:cs="Times New Roman"/>
          <w:color w:val="000000"/>
          <w:sz w:val="24"/>
          <w:szCs w:val="24"/>
        </w:rPr>
        <w:t>, Anaconda3 или аналоги)</w:t>
      </w:r>
    </w:p>
    <w:p w:rsidR="004A7E68" w:rsidRPr="0069212C" w:rsidRDefault="004A7E68"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lang w:val="en-US"/>
        </w:rPr>
      </w:pPr>
      <w:proofErr w:type="gramStart"/>
      <w:r w:rsidRPr="0069212C">
        <w:rPr>
          <w:rFonts w:ascii="Times New Roman" w:hAnsi="Times New Roman" w:cs="Times New Roman"/>
          <w:color w:val="000000"/>
          <w:sz w:val="24"/>
          <w:szCs w:val="24"/>
        </w:rPr>
        <w:t>ПО</w:t>
      </w:r>
      <w:r w:rsidRPr="0069212C">
        <w:rPr>
          <w:rFonts w:ascii="Times New Roman" w:hAnsi="Times New Roman" w:cs="Times New Roman"/>
          <w:color w:val="000000"/>
          <w:sz w:val="24"/>
          <w:szCs w:val="24"/>
          <w:lang w:val="en-US"/>
        </w:rPr>
        <w:t xml:space="preserve"> </w:t>
      </w:r>
      <w:r w:rsidRPr="0069212C">
        <w:rPr>
          <w:rFonts w:ascii="Times New Roman" w:hAnsi="Times New Roman" w:cs="Times New Roman"/>
          <w:color w:val="000000"/>
          <w:sz w:val="24"/>
          <w:szCs w:val="24"/>
        </w:rPr>
        <w:t>среда</w:t>
      </w:r>
      <w:proofErr w:type="gramEnd"/>
      <w:r w:rsidRPr="0069212C">
        <w:rPr>
          <w:rFonts w:ascii="Times New Roman" w:hAnsi="Times New Roman" w:cs="Times New Roman"/>
          <w:color w:val="000000"/>
          <w:sz w:val="24"/>
          <w:szCs w:val="24"/>
          <w:lang w:val="en-US"/>
        </w:rPr>
        <w:t xml:space="preserve"> </w:t>
      </w:r>
      <w:r w:rsidRPr="0069212C">
        <w:rPr>
          <w:rFonts w:ascii="Times New Roman" w:hAnsi="Times New Roman" w:cs="Times New Roman"/>
          <w:color w:val="000000"/>
          <w:sz w:val="24"/>
          <w:szCs w:val="24"/>
        </w:rPr>
        <w:t>разработки</w:t>
      </w:r>
      <w:r w:rsidRPr="0069212C">
        <w:rPr>
          <w:rFonts w:ascii="Times New Roman" w:hAnsi="Times New Roman" w:cs="Times New Roman"/>
          <w:color w:val="000000"/>
          <w:sz w:val="24"/>
          <w:szCs w:val="24"/>
          <w:lang w:val="en-US"/>
        </w:rPr>
        <w:t xml:space="preserve"> (</w:t>
      </w:r>
      <w:proofErr w:type="spellStart"/>
      <w:r w:rsidRPr="0069212C">
        <w:rPr>
          <w:rFonts w:ascii="Times New Roman" w:hAnsi="Times New Roman" w:cs="Times New Roman"/>
          <w:color w:val="000000"/>
          <w:sz w:val="24"/>
          <w:szCs w:val="24"/>
          <w:lang w:val="en-US"/>
        </w:rPr>
        <w:t>JetBrains</w:t>
      </w:r>
      <w:proofErr w:type="spellEnd"/>
      <w:r w:rsidRPr="0069212C">
        <w:rPr>
          <w:rFonts w:ascii="Times New Roman" w:hAnsi="Times New Roman" w:cs="Times New Roman"/>
          <w:color w:val="000000"/>
          <w:sz w:val="24"/>
          <w:szCs w:val="24"/>
          <w:lang w:val="en-US"/>
        </w:rPr>
        <w:t xml:space="preserve"> Rider, Microsoft Visual Studio Professional, </w:t>
      </w:r>
      <w:proofErr w:type="spellStart"/>
      <w:r w:rsidRPr="0069212C">
        <w:rPr>
          <w:rFonts w:ascii="Times New Roman" w:hAnsi="Times New Roman" w:cs="Times New Roman"/>
          <w:color w:val="000000"/>
          <w:sz w:val="24"/>
          <w:szCs w:val="24"/>
          <w:lang w:val="en-US"/>
        </w:rPr>
        <w:t>PyCharm</w:t>
      </w:r>
      <w:proofErr w:type="spellEnd"/>
      <w:r w:rsidRPr="0069212C">
        <w:rPr>
          <w:rFonts w:ascii="Times New Roman" w:hAnsi="Times New Roman" w:cs="Times New Roman"/>
          <w:color w:val="000000"/>
          <w:sz w:val="24"/>
          <w:szCs w:val="24"/>
          <w:lang w:val="en-US"/>
        </w:rPr>
        <w:t xml:space="preserve"> Professional Edition, IntelliJ IDEA Ultimate, </w:t>
      </w:r>
      <w:proofErr w:type="spellStart"/>
      <w:r w:rsidRPr="0069212C">
        <w:rPr>
          <w:rFonts w:ascii="Times New Roman" w:hAnsi="Times New Roman" w:cs="Times New Roman"/>
          <w:color w:val="000000"/>
          <w:sz w:val="24"/>
          <w:szCs w:val="24"/>
          <w:lang w:val="en-US"/>
        </w:rPr>
        <w:t>JetBrains</w:t>
      </w:r>
      <w:proofErr w:type="spellEnd"/>
      <w:r w:rsidRPr="0069212C">
        <w:rPr>
          <w:rFonts w:ascii="Times New Roman" w:hAnsi="Times New Roman" w:cs="Times New Roman"/>
          <w:color w:val="000000"/>
          <w:sz w:val="24"/>
          <w:szCs w:val="24"/>
          <w:lang w:val="en-US"/>
        </w:rPr>
        <w:t xml:space="preserve"> </w:t>
      </w:r>
      <w:proofErr w:type="spellStart"/>
      <w:r w:rsidRPr="0069212C">
        <w:rPr>
          <w:rFonts w:ascii="Times New Roman" w:hAnsi="Times New Roman" w:cs="Times New Roman"/>
          <w:color w:val="000000"/>
          <w:sz w:val="24"/>
          <w:szCs w:val="24"/>
          <w:lang w:val="en-US"/>
        </w:rPr>
        <w:t>WebStorm</w:t>
      </w:r>
      <w:proofErr w:type="spellEnd"/>
      <w:r w:rsidRPr="0069212C">
        <w:rPr>
          <w:rFonts w:ascii="Times New Roman" w:hAnsi="Times New Roman" w:cs="Times New Roman"/>
          <w:color w:val="000000"/>
          <w:sz w:val="24"/>
          <w:szCs w:val="24"/>
          <w:lang w:val="en-US"/>
        </w:rPr>
        <w:t xml:space="preserve">, Eclipse IDE for Java </w:t>
      </w:r>
      <w:r w:rsidRPr="0069212C">
        <w:rPr>
          <w:rFonts w:ascii="Times New Roman" w:hAnsi="Times New Roman" w:cs="Times New Roman"/>
          <w:color w:val="000000"/>
          <w:sz w:val="24"/>
          <w:szCs w:val="24"/>
        </w:rPr>
        <w:t>или</w:t>
      </w:r>
      <w:r w:rsidRPr="0069212C">
        <w:rPr>
          <w:rFonts w:ascii="Times New Roman" w:hAnsi="Times New Roman" w:cs="Times New Roman"/>
          <w:color w:val="000000"/>
          <w:sz w:val="24"/>
          <w:szCs w:val="24"/>
          <w:lang w:val="en-US"/>
        </w:rPr>
        <w:t xml:space="preserve"> </w:t>
      </w:r>
      <w:r w:rsidRPr="0069212C">
        <w:rPr>
          <w:rFonts w:ascii="Times New Roman" w:hAnsi="Times New Roman" w:cs="Times New Roman"/>
          <w:color w:val="000000"/>
          <w:sz w:val="24"/>
          <w:szCs w:val="24"/>
        </w:rPr>
        <w:t>аналоги</w:t>
      </w:r>
      <w:r w:rsidRPr="0069212C">
        <w:rPr>
          <w:rFonts w:ascii="Times New Roman" w:hAnsi="Times New Roman" w:cs="Times New Roman"/>
          <w:color w:val="000000"/>
          <w:sz w:val="24"/>
          <w:szCs w:val="24"/>
          <w:lang w:val="en-US"/>
        </w:rPr>
        <w:t>)</w:t>
      </w:r>
    </w:p>
    <w:p w:rsidR="004A7E68" w:rsidRPr="0069212C" w:rsidRDefault="004A7E68"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Среда для разработки графических интерфейсов (</w:t>
      </w:r>
      <w:proofErr w:type="spellStart"/>
      <w:r w:rsidRPr="0069212C">
        <w:rPr>
          <w:rFonts w:ascii="Times New Roman" w:hAnsi="Times New Roman" w:cs="Times New Roman"/>
          <w:color w:val="000000"/>
          <w:sz w:val="24"/>
          <w:szCs w:val="24"/>
        </w:rPr>
        <w:t>Kivy</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Designer</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Qt</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Designer</w:t>
      </w:r>
      <w:proofErr w:type="spellEnd"/>
      <w:r w:rsidRPr="0069212C">
        <w:rPr>
          <w:rFonts w:ascii="Times New Roman" w:hAnsi="Times New Roman" w:cs="Times New Roman"/>
          <w:color w:val="000000"/>
          <w:sz w:val="24"/>
          <w:szCs w:val="24"/>
        </w:rPr>
        <w:t xml:space="preserve"> или аналоги)</w:t>
      </w:r>
    </w:p>
    <w:p w:rsidR="00DF31CF" w:rsidRPr="0069212C" w:rsidRDefault="004A7E68"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Текстовый редактор (</w:t>
      </w:r>
      <w:proofErr w:type="spellStart"/>
      <w:r w:rsidRPr="0069212C">
        <w:rPr>
          <w:rFonts w:ascii="Times New Roman" w:hAnsi="Times New Roman" w:cs="Times New Roman"/>
          <w:color w:val="000000"/>
          <w:sz w:val="24"/>
          <w:szCs w:val="24"/>
        </w:rPr>
        <w:t>Sublime</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Text</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Visual</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Studio</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Code</w:t>
      </w:r>
      <w:proofErr w:type="spellEnd"/>
      <w:r w:rsidRPr="0069212C">
        <w:rPr>
          <w:rFonts w:ascii="Times New Roman" w:hAnsi="Times New Roman" w:cs="Times New Roman"/>
          <w:color w:val="000000"/>
          <w:sz w:val="24"/>
          <w:szCs w:val="24"/>
        </w:rPr>
        <w:t xml:space="preserve"> или аналоги)</w:t>
      </w:r>
    </w:p>
    <w:p w:rsidR="004A7E68" w:rsidRPr="0069212C" w:rsidRDefault="004A7E68"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Клиент для работы с API (</w:t>
      </w:r>
      <w:proofErr w:type="spellStart"/>
      <w:r w:rsidRPr="0069212C">
        <w:rPr>
          <w:rFonts w:ascii="Times New Roman" w:hAnsi="Times New Roman" w:cs="Times New Roman"/>
          <w:color w:val="000000"/>
          <w:sz w:val="24"/>
          <w:szCs w:val="24"/>
        </w:rPr>
        <w:t>Postman</w:t>
      </w:r>
      <w:proofErr w:type="spellEnd"/>
      <w:r w:rsidRPr="0069212C">
        <w:rPr>
          <w:rFonts w:ascii="Times New Roman" w:hAnsi="Times New Roman" w:cs="Times New Roman"/>
          <w:color w:val="000000"/>
          <w:sz w:val="24"/>
          <w:szCs w:val="24"/>
        </w:rPr>
        <w:t xml:space="preserve"> или аналог)</w:t>
      </w:r>
    </w:p>
    <w:p w:rsidR="004A7E68" w:rsidRPr="0069212C" w:rsidRDefault="004A7E68"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СУБД (</w:t>
      </w:r>
      <w:proofErr w:type="spellStart"/>
      <w:r w:rsidRPr="0069212C">
        <w:rPr>
          <w:rFonts w:ascii="Times New Roman" w:hAnsi="Times New Roman" w:cs="Times New Roman"/>
          <w:color w:val="000000"/>
          <w:sz w:val="24"/>
          <w:szCs w:val="24"/>
        </w:rPr>
        <w:t>PostgreSQL</w:t>
      </w:r>
      <w:proofErr w:type="spellEnd"/>
      <w:r w:rsidRPr="0069212C">
        <w:rPr>
          <w:rFonts w:ascii="Times New Roman" w:hAnsi="Times New Roman" w:cs="Times New Roman"/>
          <w:color w:val="000000"/>
          <w:sz w:val="24"/>
          <w:szCs w:val="24"/>
        </w:rPr>
        <w:t xml:space="preserve"> (локализованная сборка от </w:t>
      </w:r>
      <w:proofErr w:type="spellStart"/>
      <w:r w:rsidRPr="0069212C">
        <w:rPr>
          <w:rFonts w:ascii="Times New Roman" w:hAnsi="Times New Roman" w:cs="Times New Roman"/>
          <w:color w:val="000000"/>
          <w:sz w:val="24"/>
          <w:szCs w:val="24"/>
        </w:rPr>
        <w:t>Postgres</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Professional</w:t>
      </w:r>
      <w:proofErr w:type="spellEnd"/>
      <w:r w:rsidRPr="0069212C">
        <w:rPr>
          <w:rFonts w:ascii="Times New Roman" w:hAnsi="Times New Roman" w:cs="Times New Roman"/>
          <w:color w:val="000000"/>
          <w:sz w:val="24"/>
          <w:szCs w:val="24"/>
        </w:rPr>
        <w:t>) СУБД Лира, система защиты Страж СУБД или аналоги)</w:t>
      </w:r>
    </w:p>
    <w:p w:rsidR="004A7E68" w:rsidRPr="0069212C" w:rsidRDefault="004A7E68"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Система резервного копирования (</w:t>
      </w:r>
      <w:proofErr w:type="spellStart"/>
      <w:r w:rsidRPr="0069212C">
        <w:rPr>
          <w:rFonts w:ascii="Times New Roman" w:hAnsi="Times New Roman" w:cs="Times New Roman"/>
          <w:color w:val="000000"/>
          <w:sz w:val="24"/>
          <w:szCs w:val="24"/>
        </w:rPr>
        <w:t>Винтех</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Бэкап</w:t>
      </w:r>
      <w:proofErr w:type="spellEnd"/>
      <w:r w:rsidRPr="0069212C">
        <w:rPr>
          <w:rFonts w:ascii="Times New Roman" w:hAnsi="Times New Roman" w:cs="Times New Roman"/>
          <w:color w:val="000000"/>
          <w:sz w:val="24"/>
          <w:szCs w:val="24"/>
        </w:rPr>
        <w:t xml:space="preserve"> или аналог)</w:t>
      </w:r>
    </w:p>
    <w:p w:rsidR="0069212C" w:rsidRPr="0069212C" w:rsidRDefault="0069212C" w:rsidP="00C07275">
      <w:pPr>
        <w:pStyle w:val="ac"/>
        <w:widowControl w:val="0"/>
        <w:numPr>
          <w:ilvl w:val="0"/>
          <w:numId w:val="35"/>
        </w:numPr>
        <w:tabs>
          <w:tab w:val="left" w:pos="993"/>
        </w:tabs>
        <w:autoSpaceDE w:val="0"/>
        <w:autoSpaceDN w:val="0"/>
        <w:spacing w:line="240" w:lineRule="auto"/>
        <w:ind w:left="709" w:right="14"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lastRenderedPageBreak/>
        <w:t>ПО для мониторинга и визуализации (СКАДА Интеллект или аналог)</w:t>
      </w:r>
    </w:p>
    <w:p w:rsidR="004A7E68" w:rsidRPr="0069212C" w:rsidRDefault="0069212C" w:rsidP="00C07275">
      <w:pPr>
        <w:pStyle w:val="ac"/>
        <w:widowControl w:val="0"/>
        <w:numPr>
          <w:ilvl w:val="0"/>
          <w:numId w:val="35"/>
        </w:numPr>
        <w:tabs>
          <w:tab w:val="left" w:pos="993"/>
        </w:tabs>
        <w:autoSpaceDE w:val="0"/>
        <w:autoSpaceDN w:val="0"/>
        <w:spacing w:line="240" w:lineRule="auto"/>
        <w:ind w:left="709" w:right="156"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Среда проектирования схем (Диаграмма-Р или аналог)</w:t>
      </w:r>
    </w:p>
    <w:p w:rsidR="0069212C" w:rsidRPr="0069212C" w:rsidRDefault="0069212C" w:rsidP="00C07275">
      <w:pPr>
        <w:pStyle w:val="ac"/>
        <w:widowControl w:val="0"/>
        <w:numPr>
          <w:ilvl w:val="0"/>
          <w:numId w:val="35"/>
        </w:numPr>
        <w:tabs>
          <w:tab w:val="left" w:pos="993"/>
        </w:tabs>
        <w:autoSpaceDE w:val="0"/>
        <w:autoSpaceDN w:val="0"/>
        <w:spacing w:line="240" w:lineRule="auto"/>
        <w:ind w:left="709" w:right="156" w:firstLine="0"/>
        <w:jc w:val="both"/>
        <w:rPr>
          <w:rFonts w:ascii="Times New Roman" w:hAnsi="Times New Roman" w:cs="Times New Roman"/>
          <w:color w:val="000000"/>
          <w:sz w:val="24"/>
          <w:szCs w:val="24"/>
        </w:rPr>
      </w:pPr>
      <w:r w:rsidRPr="0069212C">
        <w:rPr>
          <w:rFonts w:ascii="Times New Roman" w:hAnsi="Times New Roman" w:cs="Times New Roman"/>
          <w:color w:val="000000"/>
          <w:sz w:val="24"/>
          <w:szCs w:val="24"/>
        </w:rPr>
        <w:t>ПО Среда разработки и тестирования (</w:t>
      </w:r>
      <w:proofErr w:type="spellStart"/>
      <w:r w:rsidRPr="0069212C">
        <w:rPr>
          <w:rFonts w:ascii="Times New Roman" w:hAnsi="Times New Roman" w:cs="Times New Roman"/>
          <w:color w:val="000000"/>
          <w:sz w:val="24"/>
          <w:szCs w:val="24"/>
        </w:rPr>
        <w:t>РедБейс</w:t>
      </w:r>
      <w:proofErr w:type="spellEnd"/>
      <w:r w:rsidRPr="0069212C">
        <w:rPr>
          <w:rFonts w:ascii="Times New Roman" w:hAnsi="Times New Roman" w:cs="Times New Roman"/>
          <w:color w:val="000000"/>
          <w:sz w:val="24"/>
          <w:szCs w:val="24"/>
        </w:rPr>
        <w:t xml:space="preserve"> </w:t>
      </w:r>
      <w:proofErr w:type="spellStart"/>
      <w:r w:rsidRPr="0069212C">
        <w:rPr>
          <w:rFonts w:ascii="Times New Roman" w:hAnsi="Times New Roman" w:cs="Times New Roman"/>
          <w:color w:val="000000"/>
          <w:sz w:val="24"/>
          <w:szCs w:val="24"/>
        </w:rPr>
        <w:t>DevKit</w:t>
      </w:r>
      <w:proofErr w:type="spellEnd"/>
      <w:r w:rsidRPr="0069212C">
        <w:rPr>
          <w:rFonts w:ascii="Times New Roman" w:hAnsi="Times New Roman" w:cs="Times New Roman"/>
          <w:color w:val="000000"/>
          <w:sz w:val="24"/>
          <w:szCs w:val="24"/>
        </w:rPr>
        <w:t xml:space="preserve"> или аналог)</w:t>
      </w:r>
    </w:p>
    <w:p w:rsidR="00027D3E" w:rsidRPr="00A84AAB" w:rsidRDefault="00027D3E" w:rsidP="00C07275">
      <w:pPr>
        <w:widowControl w:val="0"/>
        <w:tabs>
          <w:tab w:val="left" w:pos="993"/>
        </w:tabs>
        <w:autoSpaceDE w:val="0"/>
        <w:autoSpaceDN w:val="0"/>
        <w:spacing w:line="240" w:lineRule="auto"/>
        <w:ind w:right="156"/>
        <w:rPr>
          <w:rFonts w:ascii="Times New Roman" w:eastAsia="Times New Roman" w:hAnsi="Times New Roman" w:cs="Times New Roman"/>
          <w:iCs/>
          <w:sz w:val="28"/>
          <w:szCs w:val="28"/>
          <w:lang w:eastAsia="en-US"/>
        </w:rPr>
      </w:pPr>
    </w:p>
    <w:p w:rsidR="0069212C" w:rsidRDefault="0069212C" w:rsidP="0035002B">
      <w:pPr>
        <w:pStyle w:val="2"/>
      </w:pPr>
      <w:bookmarkStart w:id="28" w:name="_Toc219296543"/>
      <w:r w:rsidRPr="00966DC5">
        <w:t>3.2. Информационное обеспечение реализации программы</w:t>
      </w:r>
      <w:bookmarkEnd w:id="28"/>
    </w:p>
    <w:p w:rsidR="0069212C" w:rsidRPr="00D76F90" w:rsidRDefault="0069212C" w:rsidP="00C07275">
      <w:pPr>
        <w:spacing w:line="312" w:lineRule="auto"/>
        <w:ind w:right="156" w:firstLine="709"/>
        <w:jc w:val="both"/>
        <w:rPr>
          <w:rFonts w:ascii="Times New Roman" w:hAnsi="Times New Roman" w:cs="Times New Roman"/>
          <w:b/>
          <w:sz w:val="10"/>
          <w:szCs w:val="10"/>
        </w:rPr>
      </w:pPr>
    </w:p>
    <w:p w:rsidR="0069212C" w:rsidRPr="00966DC5" w:rsidRDefault="0069212C" w:rsidP="00C07275">
      <w:pPr>
        <w:spacing w:line="312" w:lineRule="auto"/>
        <w:ind w:right="156" w:firstLine="709"/>
        <w:jc w:val="both"/>
        <w:rPr>
          <w:rFonts w:ascii="Times New Roman" w:hAnsi="Times New Roman" w:cs="Times New Roman"/>
          <w:sz w:val="28"/>
          <w:szCs w:val="28"/>
        </w:rPr>
      </w:pPr>
      <w:r w:rsidRPr="00966DC5">
        <w:rPr>
          <w:rFonts w:ascii="Times New Roman" w:hAnsi="Times New Roman" w:cs="Times New Roman"/>
          <w:sz w:val="28"/>
          <w:szCs w:val="28"/>
        </w:rPr>
        <w:t>Для реализации программы библиотечный фонд образовательной ор</w:t>
      </w:r>
      <w:r>
        <w:rPr>
          <w:rFonts w:ascii="Times New Roman" w:hAnsi="Times New Roman" w:cs="Times New Roman"/>
          <w:sz w:val="28"/>
          <w:szCs w:val="28"/>
        </w:rPr>
        <w:t xml:space="preserve">ганизации должен иметь печатные </w:t>
      </w:r>
      <w:r w:rsidRPr="00966DC5">
        <w:rPr>
          <w:rFonts w:ascii="Times New Roman" w:hAnsi="Times New Roman" w:cs="Times New Roman"/>
          <w:sz w:val="28"/>
          <w:szCs w:val="28"/>
        </w:rPr>
        <w:t>и/или электронные образовательные и информационные ресурсы, рекомендуемые для использования в</w:t>
      </w:r>
      <w:r>
        <w:rPr>
          <w:rFonts w:ascii="Times New Roman" w:hAnsi="Times New Roman" w:cs="Times New Roman"/>
          <w:sz w:val="28"/>
          <w:szCs w:val="28"/>
        </w:rPr>
        <w:t xml:space="preserve"> </w:t>
      </w:r>
      <w:r w:rsidRPr="00966DC5">
        <w:rPr>
          <w:rFonts w:ascii="Times New Roman" w:hAnsi="Times New Roman" w:cs="Times New Roman"/>
          <w:sz w:val="28"/>
          <w:szCs w:val="28"/>
        </w:rPr>
        <w:t>образовательном процессе.</w:t>
      </w:r>
    </w:p>
    <w:p w:rsidR="0069212C" w:rsidRDefault="0069212C" w:rsidP="0035002B">
      <w:pPr>
        <w:pStyle w:val="2"/>
      </w:pPr>
      <w:r w:rsidRPr="00966DC5">
        <w:t xml:space="preserve"> </w:t>
      </w:r>
      <w:bookmarkStart w:id="29" w:name="_Toc219296544"/>
      <w:r w:rsidRPr="00966DC5">
        <w:t xml:space="preserve">3.2.1 Печатные </w:t>
      </w:r>
      <w:r>
        <w:t xml:space="preserve">и электронные </w:t>
      </w:r>
      <w:r w:rsidRPr="00966DC5">
        <w:t>издания</w:t>
      </w:r>
      <w:bookmarkEnd w:id="29"/>
    </w:p>
    <w:p w:rsidR="0069212C" w:rsidRPr="00966DC5" w:rsidRDefault="0069212C" w:rsidP="00C07275">
      <w:pPr>
        <w:spacing w:line="312" w:lineRule="auto"/>
        <w:ind w:right="156" w:firstLine="709"/>
        <w:jc w:val="both"/>
        <w:rPr>
          <w:rFonts w:ascii="Times New Roman" w:hAnsi="Times New Roman" w:cs="Times New Roman"/>
          <w:b/>
          <w:sz w:val="28"/>
          <w:szCs w:val="28"/>
        </w:rPr>
      </w:pPr>
      <w:r>
        <w:rPr>
          <w:rFonts w:ascii="Times New Roman" w:hAnsi="Times New Roman" w:cs="Times New Roman"/>
          <w:b/>
          <w:sz w:val="28"/>
          <w:szCs w:val="28"/>
        </w:rPr>
        <w:t>Основная литература</w:t>
      </w:r>
    </w:p>
    <w:bookmarkEnd w:id="19"/>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r w:rsidRPr="0069212C">
        <w:rPr>
          <w:rFonts w:ascii="Times New Roman" w:hAnsi="Times New Roman" w:cs="Times New Roman"/>
          <w:color w:val="000000" w:themeColor="text1"/>
          <w:sz w:val="28"/>
          <w:szCs w:val="28"/>
        </w:rPr>
        <w:t xml:space="preserve">Волк В. К. Базы данных. Проектирование, программирование, управление и администрирование учебник для СПО / В. К. Волк - 3-е изд., стер. - Санкт-Петербург: Лань, 2024 - 340 с. -  ISBN </w:t>
      </w:r>
      <w:r w:rsidRPr="0069212C">
        <w:rPr>
          <w:rFonts w:ascii="Times New Roman" w:hAnsi="Times New Roman" w:cs="Times New Roman"/>
          <w:color w:val="000000" w:themeColor="text1"/>
          <w:sz w:val="28"/>
          <w:szCs w:val="28"/>
          <w:highlight w:val="white"/>
        </w:rPr>
        <w:t>978-5-507-47482-0</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r w:rsidRPr="0069212C">
        <w:rPr>
          <w:rFonts w:ascii="Times New Roman" w:hAnsi="Times New Roman" w:cs="Times New Roman"/>
          <w:color w:val="000000" w:themeColor="text1"/>
          <w:sz w:val="28"/>
          <w:szCs w:val="28"/>
          <w:highlight w:val="white"/>
        </w:rPr>
        <w:t xml:space="preserve">Домбровская Г., Новиков Б., </w:t>
      </w:r>
      <w:proofErr w:type="spellStart"/>
      <w:r w:rsidRPr="0069212C">
        <w:rPr>
          <w:rFonts w:ascii="Times New Roman" w:hAnsi="Times New Roman" w:cs="Times New Roman"/>
          <w:color w:val="000000" w:themeColor="text1"/>
          <w:sz w:val="28"/>
          <w:szCs w:val="28"/>
          <w:highlight w:val="white"/>
        </w:rPr>
        <w:t>Бейликова</w:t>
      </w:r>
      <w:proofErr w:type="spellEnd"/>
      <w:r w:rsidRPr="0069212C">
        <w:rPr>
          <w:rFonts w:ascii="Times New Roman" w:hAnsi="Times New Roman" w:cs="Times New Roman"/>
          <w:color w:val="000000" w:themeColor="text1"/>
          <w:sz w:val="28"/>
          <w:szCs w:val="28"/>
          <w:highlight w:val="white"/>
        </w:rPr>
        <w:t xml:space="preserve"> А.</w:t>
      </w:r>
      <w:r w:rsidRPr="0069212C">
        <w:rPr>
          <w:rFonts w:ascii="Times New Roman" w:hAnsi="Times New Roman" w:cs="Times New Roman"/>
          <w:color w:val="000000" w:themeColor="text1"/>
          <w:sz w:val="28"/>
          <w:szCs w:val="28"/>
        </w:rPr>
        <w:t xml:space="preserve"> Оптимизация запросов в </w:t>
      </w:r>
      <w:proofErr w:type="spellStart"/>
      <w:r w:rsidRPr="0069212C">
        <w:rPr>
          <w:rFonts w:ascii="Times New Roman" w:hAnsi="Times New Roman" w:cs="Times New Roman"/>
          <w:color w:val="000000" w:themeColor="text1"/>
          <w:sz w:val="28"/>
          <w:szCs w:val="28"/>
        </w:rPr>
        <w:t>PostgreSQL</w:t>
      </w:r>
      <w:proofErr w:type="spellEnd"/>
      <w:r w:rsidRPr="0069212C">
        <w:rPr>
          <w:rFonts w:ascii="Times New Roman" w:hAnsi="Times New Roman" w:cs="Times New Roman"/>
          <w:color w:val="000000" w:themeColor="text1"/>
          <w:sz w:val="28"/>
          <w:szCs w:val="28"/>
        </w:rPr>
        <w:t xml:space="preserve">/ пер. с англ. </w:t>
      </w:r>
      <w:r w:rsidRPr="0069212C">
        <w:rPr>
          <w:rFonts w:ascii="Times New Roman" w:hAnsi="Times New Roman" w:cs="Times New Roman"/>
          <w:color w:val="000000" w:themeColor="text1"/>
          <w:sz w:val="28"/>
          <w:szCs w:val="28"/>
          <w:highlight w:val="white"/>
        </w:rPr>
        <w:t xml:space="preserve">Д. А. </w:t>
      </w:r>
      <w:proofErr w:type="spellStart"/>
      <w:r w:rsidRPr="0069212C">
        <w:rPr>
          <w:rFonts w:ascii="Times New Roman" w:hAnsi="Times New Roman" w:cs="Times New Roman"/>
          <w:color w:val="000000" w:themeColor="text1"/>
          <w:sz w:val="28"/>
          <w:szCs w:val="28"/>
          <w:highlight w:val="white"/>
        </w:rPr>
        <w:t>Бейликова</w:t>
      </w:r>
      <w:proofErr w:type="spellEnd"/>
      <w:r w:rsidRPr="0069212C">
        <w:rPr>
          <w:rFonts w:ascii="Times New Roman" w:hAnsi="Times New Roman" w:cs="Times New Roman"/>
          <w:color w:val="000000" w:themeColor="text1"/>
          <w:sz w:val="28"/>
          <w:szCs w:val="28"/>
          <w:highlight w:val="white"/>
        </w:rPr>
        <w:t xml:space="preserve">. </w:t>
      </w:r>
      <w:r w:rsidRPr="0069212C">
        <w:rPr>
          <w:rFonts w:ascii="Times New Roman" w:hAnsi="Times New Roman" w:cs="Times New Roman"/>
          <w:color w:val="000000" w:themeColor="text1"/>
          <w:sz w:val="28"/>
          <w:szCs w:val="28"/>
        </w:rPr>
        <w:t xml:space="preserve">- М.: ДМК Пресс, 2022 - 278 с. - ISBN </w:t>
      </w:r>
      <w:r w:rsidRPr="0069212C">
        <w:rPr>
          <w:rFonts w:ascii="Times New Roman" w:hAnsi="Times New Roman" w:cs="Times New Roman"/>
          <w:color w:val="000000" w:themeColor="text1"/>
          <w:sz w:val="28"/>
          <w:szCs w:val="28"/>
          <w:highlight w:val="white"/>
        </w:rPr>
        <w:t>978-5-97060-963-7</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proofErr w:type="spellStart"/>
      <w:r w:rsidRPr="0069212C">
        <w:rPr>
          <w:rFonts w:ascii="Times New Roman" w:hAnsi="Times New Roman" w:cs="Times New Roman"/>
          <w:color w:val="000000" w:themeColor="text1"/>
          <w:sz w:val="28"/>
          <w:szCs w:val="28"/>
        </w:rPr>
        <w:t>Илюшечкин</w:t>
      </w:r>
      <w:proofErr w:type="spellEnd"/>
      <w:r w:rsidRPr="0069212C">
        <w:rPr>
          <w:rFonts w:ascii="Times New Roman" w:hAnsi="Times New Roman" w:cs="Times New Roman"/>
          <w:color w:val="000000" w:themeColor="text1"/>
          <w:sz w:val="28"/>
          <w:szCs w:val="28"/>
        </w:rPr>
        <w:t xml:space="preserve">, В. М. Основы использования и проектирования баз </w:t>
      </w:r>
      <w:proofErr w:type="gramStart"/>
      <w:r w:rsidRPr="0069212C">
        <w:rPr>
          <w:rFonts w:ascii="Times New Roman" w:hAnsi="Times New Roman" w:cs="Times New Roman"/>
          <w:color w:val="000000" w:themeColor="text1"/>
          <w:sz w:val="28"/>
          <w:szCs w:val="28"/>
        </w:rPr>
        <w:t>данных :</w:t>
      </w:r>
      <w:proofErr w:type="gramEnd"/>
      <w:r w:rsidRPr="0069212C">
        <w:rPr>
          <w:rFonts w:ascii="Times New Roman" w:hAnsi="Times New Roman" w:cs="Times New Roman"/>
          <w:color w:val="000000" w:themeColor="text1"/>
          <w:sz w:val="28"/>
          <w:szCs w:val="28"/>
        </w:rPr>
        <w:t xml:space="preserve"> учебник для среднего профессионального образования / В. М. </w:t>
      </w:r>
      <w:proofErr w:type="spellStart"/>
      <w:r w:rsidRPr="0069212C">
        <w:rPr>
          <w:rFonts w:ascii="Times New Roman" w:hAnsi="Times New Roman" w:cs="Times New Roman"/>
          <w:color w:val="000000" w:themeColor="text1"/>
          <w:sz w:val="28"/>
          <w:szCs w:val="28"/>
        </w:rPr>
        <w:t>Илюшечкин</w:t>
      </w:r>
      <w:proofErr w:type="spellEnd"/>
      <w:r w:rsidRPr="0069212C">
        <w:rPr>
          <w:rFonts w:ascii="Times New Roman" w:hAnsi="Times New Roman" w:cs="Times New Roman"/>
          <w:color w:val="000000" w:themeColor="text1"/>
          <w:sz w:val="28"/>
          <w:szCs w:val="28"/>
        </w:rPr>
        <w:t xml:space="preserve">. — </w:t>
      </w:r>
      <w:proofErr w:type="spellStart"/>
      <w:r w:rsidRPr="0069212C">
        <w:rPr>
          <w:rFonts w:ascii="Times New Roman" w:hAnsi="Times New Roman" w:cs="Times New Roman"/>
          <w:color w:val="000000" w:themeColor="text1"/>
          <w:sz w:val="28"/>
          <w:szCs w:val="28"/>
        </w:rPr>
        <w:t>испр</w:t>
      </w:r>
      <w:proofErr w:type="spellEnd"/>
      <w:r w:rsidRPr="0069212C">
        <w:rPr>
          <w:rFonts w:ascii="Times New Roman" w:hAnsi="Times New Roman" w:cs="Times New Roman"/>
          <w:color w:val="000000" w:themeColor="text1"/>
          <w:sz w:val="28"/>
          <w:szCs w:val="28"/>
        </w:rPr>
        <w:t xml:space="preserve">. и доп. — Москва : Издательство </w:t>
      </w:r>
      <w:proofErr w:type="spellStart"/>
      <w:r w:rsidRPr="0069212C">
        <w:rPr>
          <w:rFonts w:ascii="Times New Roman" w:hAnsi="Times New Roman" w:cs="Times New Roman"/>
          <w:color w:val="000000" w:themeColor="text1"/>
          <w:sz w:val="28"/>
          <w:szCs w:val="28"/>
        </w:rPr>
        <w:t>Юрайт</w:t>
      </w:r>
      <w:proofErr w:type="spellEnd"/>
      <w:r w:rsidRPr="0069212C">
        <w:rPr>
          <w:rFonts w:ascii="Times New Roman" w:hAnsi="Times New Roman" w:cs="Times New Roman"/>
          <w:color w:val="000000" w:themeColor="text1"/>
          <w:sz w:val="28"/>
          <w:szCs w:val="28"/>
        </w:rPr>
        <w:t>, 2024. — 213 с. — (Профессиональное образование). — ISBN 978-5-534-01283-5.</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proofErr w:type="spellStart"/>
      <w:r w:rsidRPr="0069212C">
        <w:rPr>
          <w:rFonts w:ascii="Times New Roman" w:hAnsi="Times New Roman" w:cs="Times New Roman"/>
          <w:color w:val="000000" w:themeColor="text1"/>
          <w:sz w:val="28"/>
          <w:szCs w:val="28"/>
        </w:rPr>
        <w:t>Мамедли</w:t>
      </w:r>
      <w:proofErr w:type="spellEnd"/>
      <w:r w:rsidRPr="0069212C">
        <w:rPr>
          <w:rFonts w:ascii="Times New Roman" w:hAnsi="Times New Roman" w:cs="Times New Roman"/>
          <w:color w:val="000000" w:themeColor="text1"/>
          <w:sz w:val="28"/>
          <w:szCs w:val="28"/>
        </w:rPr>
        <w:t xml:space="preserve"> Р. Э. Большие данные и </w:t>
      </w:r>
      <w:proofErr w:type="spellStart"/>
      <w:r w:rsidRPr="0069212C">
        <w:rPr>
          <w:rFonts w:ascii="Times New Roman" w:hAnsi="Times New Roman" w:cs="Times New Roman"/>
          <w:color w:val="000000" w:themeColor="text1"/>
          <w:sz w:val="28"/>
          <w:szCs w:val="28"/>
        </w:rPr>
        <w:t>NoSQL</w:t>
      </w:r>
      <w:proofErr w:type="spellEnd"/>
      <w:r w:rsidRPr="0069212C">
        <w:rPr>
          <w:rFonts w:ascii="Times New Roman" w:hAnsi="Times New Roman" w:cs="Times New Roman"/>
          <w:color w:val="000000" w:themeColor="text1"/>
          <w:sz w:val="28"/>
          <w:szCs w:val="28"/>
        </w:rPr>
        <w:t xml:space="preserve"> базы данных: учебное пособие для СПО / Р. Э. </w:t>
      </w:r>
      <w:proofErr w:type="spellStart"/>
      <w:r w:rsidRPr="0069212C">
        <w:rPr>
          <w:rFonts w:ascii="Times New Roman" w:hAnsi="Times New Roman" w:cs="Times New Roman"/>
          <w:color w:val="000000" w:themeColor="text1"/>
          <w:sz w:val="28"/>
          <w:szCs w:val="28"/>
        </w:rPr>
        <w:t>Мамедли</w:t>
      </w:r>
      <w:proofErr w:type="spellEnd"/>
      <w:r w:rsidRPr="0069212C">
        <w:rPr>
          <w:rFonts w:ascii="Times New Roman" w:hAnsi="Times New Roman" w:cs="Times New Roman"/>
          <w:color w:val="000000" w:themeColor="text1"/>
          <w:sz w:val="28"/>
          <w:szCs w:val="28"/>
        </w:rPr>
        <w:t xml:space="preserve">, Т. Б. </w:t>
      </w:r>
      <w:proofErr w:type="spellStart"/>
      <w:r w:rsidRPr="0069212C">
        <w:rPr>
          <w:rFonts w:ascii="Times New Roman" w:hAnsi="Times New Roman" w:cs="Times New Roman"/>
          <w:color w:val="000000" w:themeColor="text1"/>
          <w:sz w:val="28"/>
          <w:szCs w:val="28"/>
        </w:rPr>
        <w:t>Казиахмедов</w:t>
      </w:r>
      <w:proofErr w:type="spellEnd"/>
      <w:r w:rsidRPr="0069212C">
        <w:rPr>
          <w:rFonts w:ascii="Times New Roman" w:hAnsi="Times New Roman" w:cs="Times New Roman"/>
          <w:color w:val="000000" w:themeColor="text1"/>
          <w:sz w:val="28"/>
          <w:szCs w:val="28"/>
        </w:rPr>
        <w:t xml:space="preserve">. - Санкт-Петербург: Лань, 2024 - 92 с. -  ISBN </w:t>
      </w:r>
      <w:r w:rsidRPr="0069212C">
        <w:rPr>
          <w:rFonts w:ascii="Times New Roman" w:hAnsi="Times New Roman" w:cs="Times New Roman"/>
          <w:color w:val="000000" w:themeColor="text1"/>
          <w:sz w:val="28"/>
          <w:szCs w:val="28"/>
          <w:highlight w:val="white"/>
        </w:rPr>
        <w:t>978-5-507-49874-1</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proofErr w:type="spellStart"/>
      <w:r w:rsidRPr="0069212C">
        <w:rPr>
          <w:rFonts w:ascii="Times New Roman" w:hAnsi="Times New Roman" w:cs="Times New Roman"/>
          <w:color w:val="000000" w:themeColor="text1"/>
          <w:sz w:val="28"/>
          <w:szCs w:val="28"/>
        </w:rPr>
        <w:t>Мамедли</w:t>
      </w:r>
      <w:proofErr w:type="spellEnd"/>
      <w:r w:rsidRPr="0069212C">
        <w:rPr>
          <w:rFonts w:ascii="Times New Roman" w:hAnsi="Times New Roman" w:cs="Times New Roman"/>
          <w:color w:val="000000" w:themeColor="text1"/>
          <w:sz w:val="28"/>
          <w:szCs w:val="28"/>
        </w:rPr>
        <w:t xml:space="preserve"> Р. Э.  Системы управления базами данных: учебник для СПО / Р. Э. </w:t>
      </w:r>
      <w:proofErr w:type="spellStart"/>
      <w:r w:rsidRPr="0069212C">
        <w:rPr>
          <w:rFonts w:ascii="Times New Roman" w:hAnsi="Times New Roman" w:cs="Times New Roman"/>
          <w:color w:val="000000" w:themeColor="text1"/>
          <w:sz w:val="28"/>
          <w:szCs w:val="28"/>
        </w:rPr>
        <w:t>Мамедли</w:t>
      </w:r>
      <w:proofErr w:type="spellEnd"/>
      <w:r w:rsidRPr="0069212C">
        <w:rPr>
          <w:rFonts w:ascii="Times New Roman" w:hAnsi="Times New Roman" w:cs="Times New Roman"/>
          <w:color w:val="000000" w:themeColor="text1"/>
          <w:sz w:val="28"/>
          <w:szCs w:val="28"/>
        </w:rPr>
        <w:t xml:space="preserve"> - Санкт-Петербург: Лань, 2024 - 228 с. -  ISBN </w:t>
      </w:r>
      <w:r w:rsidRPr="0069212C">
        <w:rPr>
          <w:rFonts w:ascii="Times New Roman" w:hAnsi="Times New Roman" w:cs="Times New Roman"/>
          <w:color w:val="000000" w:themeColor="text1"/>
          <w:sz w:val="28"/>
          <w:szCs w:val="28"/>
          <w:highlight w:val="white"/>
        </w:rPr>
        <w:t>978-5-507-48730-1</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highlight w:val="white"/>
        </w:rPr>
      </w:pPr>
      <w:r w:rsidRPr="0069212C">
        <w:rPr>
          <w:rFonts w:ascii="Times New Roman" w:hAnsi="Times New Roman" w:cs="Times New Roman"/>
          <w:color w:val="000000" w:themeColor="text1"/>
          <w:sz w:val="28"/>
          <w:szCs w:val="28"/>
          <w:highlight w:val="white"/>
        </w:rPr>
        <w:t xml:space="preserve">Маркин, А. В.  Программирование на </w:t>
      </w:r>
      <w:proofErr w:type="gramStart"/>
      <w:r w:rsidRPr="0069212C">
        <w:rPr>
          <w:rFonts w:ascii="Times New Roman" w:hAnsi="Times New Roman" w:cs="Times New Roman"/>
          <w:color w:val="000000" w:themeColor="text1"/>
          <w:sz w:val="28"/>
          <w:szCs w:val="28"/>
          <w:highlight w:val="white"/>
        </w:rPr>
        <w:t>SQL :</w:t>
      </w:r>
      <w:proofErr w:type="gramEnd"/>
      <w:r w:rsidRPr="0069212C">
        <w:rPr>
          <w:rFonts w:ascii="Times New Roman" w:hAnsi="Times New Roman" w:cs="Times New Roman"/>
          <w:color w:val="000000" w:themeColor="text1"/>
          <w:sz w:val="28"/>
          <w:szCs w:val="28"/>
          <w:highlight w:val="white"/>
        </w:rPr>
        <w:t xml:space="preserve"> учебное пособие для среднего профессионального образования / А. В. Маркин. — </w:t>
      </w:r>
      <w:proofErr w:type="gramStart"/>
      <w:r w:rsidRPr="0069212C">
        <w:rPr>
          <w:rFonts w:ascii="Times New Roman" w:hAnsi="Times New Roman" w:cs="Times New Roman"/>
          <w:color w:val="000000" w:themeColor="text1"/>
          <w:sz w:val="28"/>
          <w:szCs w:val="28"/>
          <w:highlight w:val="white"/>
        </w:rPr>
        <w:t>Москва :</w:t>
      </w:r>
      <w:proofErr w:type="gramEnd"/>
      <w:r w:rsidRPr="0069212C">
        <w:rPr>
          <w:rFonts w:ascii="Times New Roman" w:hAnsi="Times New Roman" w:cs="Times New Roman"/>
          <w:color w:val="000000" w:themeColor="text1"/>
          <w:sz w:val="28"/>
          <w:szCs w:val="28"/>
          <w:highlight w:val="white"/>
        </w:rPr>
        <w:t xml:space="preserve"> Издательство </w:t>
      </w:r>
      <w:proofErr w:type="spellStart"/>
      <w:r w:rsidRPr="0069212C">
        <w:rPr>
          <w:rFonts w:ascii="Times New Roman" w:hAnsi="Times New Roman" w:cs="Times New Roman"/>
          <w:color w:val="000000" w:themeColor="text1"/>
          <w:sz w:val="28"/>
          <w:szCs w:val="28"/>
          <w:highlight w:val="white"/>
        </w:rPr>
        <w:t>Юрайт</w:t>
      </w:r>
      <w:proofErr w:type="spellEnd"/>
      <w:r w:rsidRPr="0069212C">
        <w:rPr>
          <w:rFonts w:ascii="Times New Roman" w:hAnsi="Times New Roman" w:cs="Times New Roman"/>
          <w:color w:val="000000" w:themeColor="text1"/>
          <w:sz w:val="28"/>
          <w:szCs w:val="28"/>
          <w:highlight w:val="white"/>
        </w:rPr>
        <w:t>, 2024. — 435 с. — (Профессиональное образование). — ISBN 978-5-534-11093-7.</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proofErr w:type="spellStart"/>
      <w:r w:rsidRPr="0069212C">
        <w:rPr>
          <w:rFonts w:ascii="Times New Roman" w:hAnsi="Times New Roman" w:cs="Times New Roman"/>
          <w:color w:val="000000" w:themeColor="text1"/>
          <w:sz w:val="28"/>
          <w:szCs w:val="28"/>
        </w:rPr>
        <w:t>Молдованова</w:t>
      </w:r>
      <w:proofErr w:type="spellEnd"/>
      <w:r w:rsidRPr="0069212C">
        <w:rPr>
          <w:rFonts w:ascii="Times New Roman" w:hAnsi="Times New Roman" w:cs="Times New Roman"/>
          <w:color w:val="000000" w:themeColor="text1"/>
          <w:sz w:val="28"/>
          <w:szCs w:val="28"/>
        </w:rPr>
        <w:t xml:space="preserve">, О. В. Информационные системы и базы </w:t>
      </w:r>
      <w:proofErr w:type="gramStart"/>
      <w:r w:rsidRPr="0069212C">
        <w:rPr>
          <w:rFonts w:ascii="Times New Roman" w:hAnsi="Times New Roman" w:cs="Times New Roman"/>
          <w:color w:val="000000" w:themeColor="text1"/>
          <w:sz w:val="28"/>
          <w:szCs w:val="28"/>
        </w:rPr>
        <w:t>данных :</w:t>
      </w:r>
      <w:proofErr w:type="gramEnd"/>
      <w:r w:rsidRPr="0069212C">
        <w:rPr>
          <w:rFonts w:ascii="Times New Roman" w:hAnsi="Times New Roman" w:cs="Times New Roman"/>
          <w:color w:val="000000" w:themeColor="text1"/>
          <w:sz w:val="28"/>
          <w:szCs w:val="28"/>
        </w:rPr>
        <w:t xml:space="preserve"> учебное пособие для СПО / О. В. </w:t>
      </w:r>
      <w:proofErr w:type="spellStart"/>
      <w:r w:rsidRPr="0069212C">
        <w:rPr>
          <w:rFonts w:ascii="Times New Roman" w:hAnsi="Times New Roman" w:cs="Times New Roman"/>
          <w:color w:val="000000" w:themeColor="text1"/>
          <w:sz w:val="28"/>
          <w:szCs w:val="28"/>
        </w:rPr>
        <w:t>Молдованова</w:t>
      </w:r>
      <w:proofErr w:type="spellEnd"/>
      <w:r w:rsidRPr="0069212C">
        <w:rPr>
          <w:rFonts w:ascii="Times New Roman" w:hAnsi="Times New Roman" w:cs="Times New Roman"/>
          <w:color w:val="000000" w:themeColor="text1"/>
          <w:sz w:val="28"/>
          <w:szCs w:val="28"/>
        </w:rPr>
        <w:t xml:space="preserve">. — 2-е изд. — </w:t>
      </w:r>
      <w:proofErr w:type="gramStart"/>
      <w:r w:rsidRPr="0069212C">
        <w:rPr>
          <w:rFonts w:ascii="Times New Roman" w:hAnsi="Times New Roman" w:cs="Times New Roman"/>
          <w:color w:val="000000" w:themeColor="text1"/>
          <w:sz w:val="28"/>
          <w:szCs w:val="28"/>
        </w:rPr>
        <w:t>Саратов :</w:t>
      </w:r>
      <w:proofErr w:type="gramEnd"/>
      <w:r w:rsidRPr="0069212C">
        <w:rPr>
          <w:rFonts w:ascii="Times New Roman" w:hAnsi="Times New Roman" w:cs="Times New Roman"/>
          <w:color w:val="000000" w:themeColor="text1"/>
          <w:sz w:val="28"/>
          <w:szCs w:val="28"/>
        </w:rPr>
        <w:t xml:space="preserve"> Профобразование, 2024. — 177 c. — ISBN 978-5-4488-1177-7.</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r w:rsidRPr="0069212C">
        <w:rPr>
          <w:rFonts w:ascii="Times New Roman" w:hAnsi="Times New Roman" w:cs="Times New Roman"/>
          <w:color w:val="000000" w:themeColor="text1"/>
          <w:sz w:val="28"/>
          <w:szCs w:val="28"/>
        </w:rPr>
        <w:t xml:space="preserve">Нестеров, С. А.  Базы </w:t>
      </w:r>
      <w:proofErr w:type="gramStart"/>
      <w:r w:rsidRPr="0069212C">
        <w:rPr>
          <w:rFonts w:ascii="Times New Roman" w:hAnsi="Times New Roman" w:cs="Times New Roman"/>
          <w:color w:val="000000" w:themeColor="text1"/>
          <w:sz w:val="28"/>
          <w:szCs w:val="28"/>
        </w:rPr>
        <w:t>данных :</w:t>
      </w:r>
      <w:proofErr w:type="gramEnd"/>
      <w:r w:rsidRPr="0069212C">
        <w:rPr>
          <w:rFonts w:ascii="Times New Roman" w:hAnsi="Times New Roman" w:cs="Times New Roman"/>
          <w:color w:val="000000" w:themeColor="text1"/>
          <w:sz w:val="28"/>
          <w:szCs w:val="28"/>
        </w:rPr>
        <w:t xml:space="preserve"> учебник и практикум для среднего профессионального образования / С. А. Нестеров. — 2-е изд. — </w:t>
      </w:r>
      <w:proofErr w:type="gramStart"/>
      <w:r w:rsidRPr="0069212C">
        <w:rPr>
          <w:rFonts w:ascii="Times New Roman" w:hAnsi="Times New Roman" w:cs="Times New Roman"/>
          <w:color w:val="000000" w:themeColor="text1"/>
          <w:sz w:val="28"/>
          <w:szCs w:val="28"/>
        </w:rPr>
        <w:t>Москва :</w:t>
      </w:r>
      <w:proofErr w:type="gramEnd"/>
      <w:r w:rsidRPr="0069212C">
        <w:rPr>
          <w:rFonts w:ascii="Times New Roman" w:hAnsi="Times New Roman" w:cs="Times New Roman"/>
          <w:color w:val="000000" w:themeColor="text1"/>
          <w:sz w:val="28"/>
          <w:szCs w:val="28"/>
        </w:rPr>
        <w:t xml:space="preserve"> Издательство </w:t>
      </w:r>
      <w:proofErr w:type="spellStart"/>
      <w:r w:rsidRPr="0069212C">
        <w:rPr>
          <w:rFonts w:ascii="Times New Roman" w:hAnsi="Times New Roman" w:cs="Times New Roman"/>
          <w:color w:val="000000" w:themeColor="text1"/>
          <w:sz w:val="28"/>
          <w:szCs w:val="28"/>
        </w:rPr>
        <w:t>Юрайт</w:t>
      </w:r>
      <w:proofErr w:type="spellEnd"/>
      <w:r w:rsidRPr="0069212C">
        <w:rPr>
          <w:rFonts w:ascii="Times New Roman" w:hAnsi="Times New Roman" w:cs="Times New Roman"/>
          <w:color w:val="000000" w:themeColor="text1"/>
          <w:sz w:val="28"/>
          <w:szCs w:val="28"/>
        </w:rPr>
        <w:t>, 2024. — 258 с. — (Профессиональное образование). — ISBN 978-5-534-18087-9</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proofErr w:type="spellStart"/>
      <w:r w:rsidRPr="0069212C">
        <w:rPr>
          <w:rFonts w:ascii="Times New Roman" w:hAnsi="Times New Roman" w:cs="Times New Roman"/>
          <w:color w:val="000000" w:themeColor="text1"/>
          <w:sz w:val="28"/>
          <w:szCs w:val="28"/>
          <w:highlight w:val="white"/>
        </w:rPr>
        <w:t>Полтавцева</w:t>
      </w:r>
      <w:proofErr w:type="spellEnd"/>
      <w:r w:rsidRPr="0069212C">
        <w:rPr>
          <w:rFonts w:ascii="Times New Roman" w:hAnsi="Times New Roman" w:cs="Times New Roman"/>
          <w:color w:val="000000" w:themeColor="text1"/>
          <w:sz w:val="28"/>
          <w:szCs w:val="28"/>
          <w:highlight w:val="white"/>
        </w:rPr>
        <w:t xml:space="preserve"> М. А.</w:t>
      </w:r>
      <w:r w:rsidRPr="0069212C">
        <w:rPr>
          <w:rFonts w:ascii="Times New Roman" w:hAnsi="Times New Roman" w:cs="Times New Roman"/>
          <w:color w:val="000000" w:themeColor="text1"/>
          <w:sz w:val="28"/>
          <w:szCs w:val="28"/>
        </w:rPr>
        <w:t xml:space="preserve"> Безопасность баз данных : учебник для СПО / М. А. </w:t>
      </w:r>
      <w:hyperlink r:id="rId9" w:tooltip="https://lanbook.com/catalog/author/poltavtseva-m-a/" w:history="1">
        <w:proofErr w:type="spellStart"/>
        <w:r w:rsidRPr="0069212C">
          <w:rPr>
            <w:rFonts w:ascii="Times New Roman" w:hAnsi="Times New Roman" w:cs="Times New Roman"/>
            <w:color w:val="000000" w:themeColor="text1"/>
            <w:sz w:val="28"/>
            <w:szCs w:val="28"/>
            <w:highlight w:val="white"/>
          </w:rPr>
          <w:t>Полтавцева</w:t>
        </w:r>
        <w:proofErr w:type="spellEnd"/>
      </w:hyperlink>
      <w:r w:rsidRPr="0069212C">
        <w:rPr>
          <w:rFonts w:ascii="Times New Roman" w:hAnsi="Times New Roman" w:cs="Times New Roman"/>
          <w:color w:val="000000" w:themeColor="text1"/>
          <w:sz w:val="28"/>
          <w:szCs w:val="28"/>
        </w:rPr>
        <w:t xml:space="preserve"> - Санкт-Петербург : Лань, 2024. - 356 с. -</w:t>
      </w:r>
      <w:proofErr w:type="gramStart"/>
      <w:r w:rsidRPr="0069212C">
        <w:rPr>
          <w:rFonts w:ascii="Times New Roman" w:hAnsi="Times New Roman" w:cs="Times New Roman"/>
          <w:color w:val="000000" w:themeColor="text1"/>
          <w:sz w:val="28"/>
          <w:szCs w:val="28"/>
        </w:rPr>
        <w:t xml:space="preserve">   (</w:t>
      </w:r>
      <w:proofErr w:type="gramEnd"/>
      <w:r w:rsidRPr="0069212C">
        <w:rPr>
          <w:rFonts w:ascii="Times New Roman" w:hAnsi="Times New Roman" w:cs="Times New Roman"/>
          <w:color w:val="000000" w:themeColor="text1"/>
          <w:sz w:val="28"/>
          <w:szCs w:val="28"/>
        </w:rPr>
        <w:t xml:space="preserve">Профессиональное образование). — ISBN </w:t>
      </w:r>
      <w:r w:rsidRPr="0069212C">
        <w:rPr>
          <w:rFonts w:ascii="Times New Roman" w:hAnsi="Times New Roman" w:cs="Times New Roman"/>
          <w:color w:val="000000" w:themeColor="text1"/>
          <w:sz w:val="28"/>
          <w:szCs w:val="28"/>
          <w:highlight w:val="white"/>
        </w:rPr>
        <w:t>978-5-507-50000-0</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proofErr w:type="spellStart"/>
      <w:r w:rsidRPr="0069212C">
        <w:rPr>
          <w:rFonts w:ascii="Times New Roman" w:hAnsi="Times New Roman" w:cs="Times New Roman"/>
          <w:color w:val="000000" w:themeColor="text1"/>
          <w:sz w:val="28"/>
          <w:szCs w:val="28"/>
        </w:rPr>
        <w:lastRenderedPageBreak/>
        <w:t>Стружкин</w:t>
      </w:r>
      <w:proofErr w:type="spellEnd"/>
      <w:r w:rsidRPr="0069212C">
        <w:rPr>
          <w:rFonts w:ascii="Times New Roman" w:hAnsi="Times New Roman" w:cs="Times New Roman"/>
          <w:color w:val="000000" w:themeColor="text1"/>
          <w:sz w:val="28"/>
          <w:szCs w:val="28"/>
        </w:rPr>
        <w:t xml:space="preserve">, Н. П.  Базы данных: проектирование. </w:t>
      </w:r>
      <w:proofErr w:type="gramStart"/>
      <w:r w:rsidRPr="0069212C">
        <w:rPr>
          <w:rFonts w:ascii="Times New Roman" w:hAnsi="Times New Roman" w:cs="Times New Roman"/>
          <w:color w:val="000000" w:themeColor="text1"/>
          <w:sz w:val="28"/>
          <w:szCs w:val="28"/>
        </w:rPr>
        <w:t>Практикум :</w:t>
      </w:r>
      <w:proofErr w:type="gramEnd"/>
      <w:r w:rsidRPr="0069212C">
        <w:rPr>
          <w:rFonts w:ascii="Times New Roman" w:hAnsi="Times New Roman" w:cs="Times New Roman"/>
          <w:color w:val="000000" w:themeColor="text1"/>
          <w:sz w:val="28"/>
          <w:szCs w:val="28"/>
        </w:rPr>
        <w:t xml:space="preserve"> учебное пособие для среднего профессионального образования / Н. П. </w:t>
      </w:r>
      <w:proofErr w:type="spellStart"/>
      <w:r w:rsidRPr="0069212C">
        <w:rPr>
          <w:rFonts w:ascii="Times New Roman" w:hAnsi="Times New Roman" w:cs="Times New Roman"/>
          <w:color w:val="000000" w:themeColor="text1"/>
          <w:sz w:val="28"/>
          <w:szCs w:val="28"/>
        </w:rPr>
        <w:t>Стружкин</w:t>
      </w:r>
      <w:proofErr w:type="spellEnd"/>
      <w:r w:rsidRPr="0069212C">
        <w:rPr>
          <w:rFonts w:ascii="Times New Roman" w:hAnsi="Times New Roman" w:cs="Times New Roman"/>
          <w:color w:val="000000" w:themeColor="text1"/>
          <w:sz w:val="28"/>
          <w:szCs w:val="28"/>
        </w:rPr>
        <w:t xml:space="preserve">, В. В. Годин. — </w:t>
      </w:r>
      <w:proofErr w:type="gramStart"/>
      <w:r w:rsidRPr="0069212C">
        <w:rPr>
          <w:rFonts w:ascii="Times New Roman" w:hAnsi="Times New Roman" w:cs="Times New Roman"/>
          <w:color w:val="000000" w:themeColor="text1"/>
          <w:sz w:val="28"/>
          <w:szCs w:val="28"/>
        </w:rPr>
        <w:t>Москва :</w:t>
      </w:r>
      <w:proofErr w:type="gramEnd"/>
      <w:r w:rsidRPr="0069212C">
        <w:rPr>
          <w:rFonts w:ascii="Times New Roman" w:hAnsi="Times New Roman" w:cs="Times New Roman"/>
          <w:color w:val="000000" w:themeColor="text1"/>
          <w:sz w:val="28"/>
          <w:szCs w:val="28"/>
        </w:rPr>
        <w:t xml:space="preserve"> Издательство </w:t>
      </w:r>
      <w:proofErr w:type="spellStart"/>
      <w:r w:rsidRPr="0069212C">
        <w:rPr>
          <w:rFonts w:ascii="Times New Roman" w:hAnsi="Times New Roman" w:cs="Times New Roman"/>
          <w:color w:val="000000" w:themeColor="text1"/>
          <w:sz w:val="28"/>
          <w:szCs w:val="28"/>
        </w:rPr>
        <w:t>Юрайт</w:t>
      </w:r>
      <w:proofErr w:type="spellEnd"/>
      <w:r w:rsidRPr="0069212C">
        <w:rPr>
          <w:rFonts w:ascii="Times New Roman" w:hAnsi="Times New Roman" w:cs="Times New Roman"/>
          <w:color w:val="000000" w:themeColor="text1"/>
          <w:sz w:val="28"/>
          <w:szCs w:val="28"/>
        </w:rPr>
        <w:t>, 2024. — 291 с. — (Профессиональное образование). — ISBN 978-5-534-08140-4.</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proofErr w:type="spellStart"/>
      <w:r w:rsidRPr="0069212C">
        <w:rPr>
          <w:rFonts w:ascii="Times New Roman" w:hAnsi="Times New Roman" w:cs="Times New Roman"/>
          <w:color w:val="000000" w:themeColor="text1"/>
          <w:sz w:val="28"/>
          <w:szCs w:val="28"/>
        </w:rPr>
        <w:t>Стружкин</w:t>
      </w:r>
      <w:proofErr w:type="spellEnd"/>
      <w:r w:rsidRPr="0069212C">
        <w:rPr>
          <w:rFonts w:ascii="Times New Roman" w:hAnsi="Times New Roman" w:cs="Times New Roman"/>
          <w:color w:val="000000" w:themeColor="text1"/>
          <w:sz w:val="28"/>
          <w:szCs w:val="28"/>
        </w:rPr>
        <w:t xml:space="preserve">, Н. П.  Базы данных: </w:t>
      </w:r>
      <w:proofErr w:type="gramStart"/>
      <w:r w:rsidRPr="0069212C">
        <w:rPr>
          <w:rFonts w:ascii="Times New Roman" w:hAnsi="Times New Roman" w:cs="Times New Roman"/>
          <w:color w:val="000000" w:themeColor="text1"/>
          <w:sz w:val="28"/>
          <w:szCs w:val="28"/>
        </w:rPr>
        <w:t>Проектирование :</w:t>
      </w:r>
      <w:proofErr w:type="gramEnd"/>
      <w:r w:rsidRPr="0069212C">
        <w:rPr>
          <w:rFonts w:ascii="Times New Roman" w:hAnsi="Times New Roman" w:cs="Times New Roman"/>
          <w:color w:val="000000" w:themeColor="text1"/>
          <w:sz w:val="28"/>
          <w:szCs w:val="28"/>
        </w:rPr>
        <w:t xml:space="preserve"> учебник для среднего профессионального образования / Н. П. </w:t>
      </w:r>
      <w:proofErr w:type="spellStart"/>
      <w:r w:rsidRPr="0069212C">
        <w:rPr>
          <w:rFonts w:ascii="Times New Roman" w:hAnsi="Times New Roman" w:cs="Times New Roman"/>
          <w:color w:val="000000" w:themeColor="text1"/>
          <w:sz w:val="28"/>
          <w:szCs w:val="28"/>
        </w:rPr>
        <w:t>Стружкин</w:t>
      </w:r>
      <w:proofErr w:type="spellEnd"/>
      <w:r w:rsidRPr="0069212C">
        <w:rPr>
          <w:rFonts w:ascii="Times New Roman" w:hAnsi="Times New Roman" w:cs="Times New Roman"/>
          <w:color w:val="000000" w:themeColor="text1"/>
          <w:sz w:val="28"/>
          <w:szCs w:val="28"/>
        </w:rPr>
        <w:t xml:space="preserve">, В. В. Годин. — </w:t>
      </w:r>
      <w:proofErr w:type="gramStart"/>
      <w:r w:rsidRPr="0069212C">
        <w:rPr>
          <w:rFonts w:ascii="Times New Roman" w:hAnsi="Times New Roman" w:cs="Times New Roman"/>
          <w:color w:val="000000" w:themeColor="text1"/>
          <w:sz w:val="28"/>
          <w:szCs w:val="28"/>
        </w:rPr>
        <w:t>Москва :</w:t>
      </w:r>
      <w:proofErr w:type="gramEnd"/>
      <w:r w:rsidRPr="0069212C">
        <w:rPr>
          <w:rFonts w:ascii="Times New Roman" w:hAnsi="Times New Roman" w:cs="Times New Roman"/>
          <w:color w:val="000000" w:themeColor="text1"/>
          <w:sz w:val="28"/>
          <w:szCs w:val="28"/>
        </w:rPr>
        <w:t xml:space="preserve"> Издательство </w:t>
      </w:r>
      <w:proofErr w:type="spellStart"/>
      <w:r w:rsidRPr="0069212C">
        <w:rPr>
          <w:rFonts w:ascii="Times New Roman" w:hAnsi="Times New Roman" w:cs="Times New Roman"/>
          <w:color w:val="000000" w:themeColor="text1"/>
          <w:sz w:val="28"/>
          <w:szCs w:val="28"/>
        </w:rPr>
        <w:t>Юрайт</w:t>
      </w:r>
      <w:proofErr w:type="spellEnd"/>
      <w:r w:rsidRPr="0069212C">
        <w:rPr>
          <w:rFonts w:ascii="Times New Roman" w:hAnsi="Times New Roman" w:cs="Times New Roman"/>
          <w:color w:val="000000" w:themeColor="text1"/>
          <w:sz w:val="28"/>
          <w:szCs w:val="28"/>
        </w:rPr>
        <w:t>, 2024. — 477 с. — (Профессиональное образование). — ISBN 978-5-534-11635-9.</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r w:rsidRPr="0069212C">
        <w:rPr>
          <w:rFonts w:ascii="Times New Roman" w:hAnsi="Times New Roman" w:cs="Times New Roman"/>
          <w:color w:val="000000" w:themeColor="text1"/>
          <w:sz w:val="28"/>
          <w:szCs w:val="28"/>
        </w:rPr>
        <w:t xml:space="preserve">Федорова Г.Н. Основы проектирования баз данных: учебник / Г.Н. Федорова – 6-е изд., </w:t>
      </w:r>
      <w:proofErr w:type="spellStart"/>
      <w:r w:rsidRPr="0069212C">
        <w:rPr>
          <w:rFonts w:ascii="Times New Roman" w:hAnsi="Times New Roman" w:cs="Times New Roman"/>
          <w:color w:val="000000" w:themeColor="text1"/>
          <w:sz w:val="28"/>
          <w:szCs w:val="28"/>
        </w:rPr>
        <w:t>испр</w:t>
      </w:r>
      <w:proofErr w:type="spellEnd"/>
      <w:r w:rsidRPr="0069212C">
        <w:rPr>
          <w:rFonts w:ascii="Times New Roman" w:hAnsi="Times New Roman" w:cs="Times New Roman"/>
          <w:color w:val="000000" w:themeColor="text1"/>
          <w:sz w:val="28"/>
          <w:szCs w:val="28"/>
        </w:rPr>
        <w:t xml:space="preserve">. – М.: Образовательно-издательский центр «Академия», 2024. – 224 c. - ISBN </w:t>
      </w:r>
      <w:r w:rsidRPr="0069212C">
        <w:rPr>
          <w:rFonts w:ascii="Times New Roman" w:hAnsi="Times New Roman" w:cs="Times New Roman"/>
          <w:color w:val="000000" w:themeColor="text1"/>
          <w:sz w:val="28"/>
          <w:szCs w:val="28"/>
          <w:highlight w:val="white"/>
        </w:rPr>
        <w:t>978-5-0054-2120-3</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r w:rsidRPr="0069212C">
        <w:rPr>
          <w:rFonts w:ascii="Times New Roman" w:hAnsi="Times New Roman" w:cs="Times New Roman"/>
          <w:color w:val="000000" w:themeColor="text1"/>
          <w:sz w:val="28"/>
          <w:szCs w:val="28"/>
        </w:rPr>
        <w:t xml:space="preserve">Федорова Г.Н. Разработка, администрирование и защита баз данных: учебник / Г.Н. Федорова – 6-е изд., </w:t>
      </w:r>
      <w:proofErr w:type="spellStart"/>
      <w:r w:rsidRPr="0069212C">
        <w:rPr>
          <w:rFonts w:ascii="Times New Roman" w:hAnsi="Times New Roman" w:cs="Times New Roman"/>
          <w:color w:val="000000" w:themeColor="text1"/>
          <w:sz w:val="28"/>
          <w:szCs w:val="28"/>
        </w:rPr>
        <w:t>перераб</w:t>
      </w:r>
      <w:proofErr w:type="spellEnd"/>
      <w:r w:rsidRPr="0069212C">
        <w:rPr>
          <w:rFonts w:ascii="Times New Roman" w:hAnsi="Times New Roman" w:cs="Times New Roman"/>
          <w:color w:val="000000" w:themeColor="text1"/>
          <w:sz w:val="28"/>
          <w:szCs w:val="28"/>
        </w:rPr>
        <w:t xml:space="preserve">. – М.: Образовательно-издательский центр «Академия», 2024. – 288 с. -  ISBN </w:t>
      </w:r>
      <w:r w:rsidRPr="0069212C">
        <w:rPr>
          <w:rFonts w:ascii="Times New Roman" w:hAnsi="Times New Roman" w:cs="Times New Roman"/>
          <w:color w:val="000000" w:themeColor="text1"/>
          <w:sz w:val="28"/>
          <w:szCs w:val="28"/>
          <w:highlight w:val="white"/>
        </w:rPr>
        <w:t>978-5-0054-1793-0</w:t>
      </w:r>
    </w:p>
    <w:p w:rsidR="0069212C" w:rsidRPr="0069212C" w:rsidRDefault="0069212C" w:rsidP="00C07275">
      <w:pPr>
        <w:numPr>
          <w:ilvl w:val="0"/>
          <w:numId w:val="36"/>
        </w:numPr>
        <w:tabs>
          <w:tab w:val="left" w:pos="851"/>
          <w:tab w:val="left" w:pos="1134"/>
        </w:tabs>
        <w:spacing w:line="276" w:lineRule="auto"/>
        <w:ind w:left="0" w:right="156" w:firstLine="566"/>
        <w:jc w:val="both"/>
        <w:rPr>
          <w:rFonts w:ascii="Times New Roman" w:hAnsi="Times New Roman" w:cs="Times New Roman"/>
          <w:color w:val="000000" w:themeColor="text1"/>
          <w:sz w:val="28"/>
          <w:szCs w:val="28"/>
        </w:rPr>
      </w:pPr>
      <w:proofErr w:type="spellStart"/>
      <w:r w:rsidRPr="0069212C">
        <w:rPr>
          <w:rFonts w:ascii="Times New Roman" w:hAnsi="Times New Roman" w:cs="Times New Roman"/>
          <w:color w:val="000000" w:themeColor="text1"/>
          <w:sz w:val="28"/>
          <w:szCs w:val="28"/>
        </w:rPr>
        <w:t>Финкова</w:t>
      </w:r>
      <w:proofErr w:type="spellEnd"/>
      <w:r w:rsidRPr="0069212C">
        <w:rPr>
          <w:rFonts w:ascii="Times New Roman" w:hAnsi="Times New Roman" w:cs="Times New Roman"/>
          <w:color w:val="000000" w:themeColor="text1"/>
          <w:sz w:val="28"/>
          <w:szCs w:val="28"/>
        </w:rPr>
        <w:t xml:space="preserve"> М.А. Базы данных на примерах. Практика, практика и только практика / М.А. </w:t>
      </w:r>
      <w:proofErr w:type="spellStart"/>
      <w:r w:rsidRPr="0069212C">
        <w:rPr>
          <w:rFonts w:ascii="Times New Roman" w:hAnsi="Times New Roman" w:cs="Times New Roman"/>
          <w:color w:val="000000" w:themeColor="text1"/>
          <w:sz w:val="28"/>
          <w:szCs w:val="28"/>
        </w:rPr>
        <w:t>Финкова</w:t>
      </w:r>
      <w:proofErr w:type="spellEnd"/>
      <w:r w:rsidRPr="0069212C">
        <w:rPr>
          <w:rFonts w:ascii="Times New Roman" w:hAnsi="Times New Roman" w:cs="Times New Roman"/>
          <w:color w:val="000000" w:themeColor="text1"/>
          <w:sz w:val="28"/>
          <w:szCs w:val="28"/>
        </w:rPr>
        <w:t>, Макаренко Н.В. - Москва: Издательство Наука и техника, 2023 - 215с. - ISBN 978-5-907592-10-0.</w:t>
      </w:r>
    </w:p>
    <w:p w:rsidR="0069212C" w:rsidRPr="0069212C" w:rsidRDefault="0069212C" w:rsidP="00C07275">
      <w:pPr>
        <w:pStyle w:val="ac"/>
        <w:spacing w:line="276" w:lineRule="auto"/>
        <w:ind w:left="0" w:right="156" w:firstLine="709"/>
        <w:jc w:val="both"/>
        <w:rPr>
          <w:rFonts w:ascii="Times New Roman" w:hAnsi="Times New Roman" w:cs="Times New Roman"/>
          <w:color w:val="000000" w:themeColor="text1"/>
          <w:sz w:val="28"/>
          <w:szCs w:val="28"/>
        </w:rPr>
      </w:pPr>
    </w:p>
    <w:p w:rsidR="0069212C" w:rsidRPr="0069212C" w:rsidRDefault="0069212C" w:rsidP="0035002B">
      <w:pPr>
        <w:pStyle w:val="2"/>
        <w:rPr>
          <w:i/>
        </w:rPr>
      </w:pPr>
      <w:bookmarkStart w:id="30" w:name="_Toc219296545"/>
      <w:r w:rsidRPr="0069212C">
        <w:t>3.2.2. Дополнительные источники</w:t>
      </w:r>
      <w:bookmarkEnd w:id="30"/>
    </w:p>
    <w:p w:rsidR="0069212C" w:rsidRPr="0069212C" w:rsidRDefault="0069212C" w:rsidP="00C07275">
      <w:pPr>
        <w:numPr>
          <w:ilvl w:val="0"/>
          <w:numId w:val="37"/>
        </w:numPr>
        <w:tabs>
          <w:tab w:val="left" w:pos="851"/>
        </w:tabs>
        <w:spacing w:line="276" w:lineRule="auto"/>
        <w:ind w:left="0" w:right="156" w:firstLine="566"/>
        <w:jc w:val="both"/>
        <w:rPr>
          <w:rFonts w:ascii="Times New Roman" w:hAnsi="Times New Roman" w:cs="Times New Roman"/>
          <w:color w:val="000000" w:themeColor="text1"/>
          <w:sz w:val="28"/>
          <w:szCs w:val="28"/>
          <w:highlight w:val="white"/>
        </w:rPr>
      </w:pPr>
      <w:r w:rsidRPr="0069212C">
        <w:rPr>
          <w:rFonts w:ascii="Times New Roman" w:hAnsi="Times New Roman" w:cs="Times New Roman"/>
          <w:color w:val="000000" w:themeColor="text1"/>
          <w:sz w:val="28"/>
          <w:szCs w:val="28"/>
          <w:highlight w:val="white"/>
        </w:rPr>
        <w:t>Система дистанционного обучения “</w:t>
      </w:r>
      <w:proofErr w:type="spellStart"/>
      <w:r w:rsidRPr="0069212C">
        <w:rPr>
          <w:rFonts w:ascii="Times New Roman" w:hAnsi="Times New Roman" w:cs="Times New Roman"/>
          <w:color w:val="000000" w:themeColor="text1"/>
          <w:sz w:val="28"/>
          <w:szCs w:val="28"/>
          <w:highlight w:val="white"/>
        </w:rPr>
        <w:t>SQLTest</w:t>
      </w:r>
      <w:proofErr w:type="spellEnd"/>
      <w:r w:rsidRPr="0069212C">
        <w:rPr>
          <w:rFonts w:ascii="Times New Roman" w:hAnsi="Times New Roman" w:cs="Times New Roman"/>
          <w:color w:val="000000" w:themeColor="text1"/>
          <w:sz w:val="28"/>
          <w:szCs w:val="28"/>
          <w:highlight w:val="white"/>
        </w:rPr>
        <w:t>” https://rgrty.ru/sqltest/</w:t>
      </w:r>
    </w:p>
    <w:p w:rsidR="0069212C" w:rsidRPr="0069212C" w:rsidRDefault="0069212C" w:rsidP="00C07275">
      <w:pPr>
        <w:numPr>
          <w:ilvl w:val="0"/>
          <w:numId w:val="37"/>
        </w:numPr>
        <w:tabs>
          <w:tab w:val="left" w:pos="851"/>
        </w:tabs>
        <w:spacing w:line="276" w:lineRule="auto"/>
        <w:ind w:left="0" w:right="156" w:firstLine="566"/>
        <w:jc w:val="both"/>
        <w:rPr>
          <w:rFonts w:ascii="Times New Roman" w:hAnsi="Times New Roman" w:cs="Times New Roman"/>
          <w:color w:val="000000" w:themeColor="text1"/>
          <w:sz w:val="28"/>
          <w:szCs w:val="28"/>
          <w:highlight w:val="white"/>
        </w:rPr>
      </w:pPr>
      <w:r w:rsidRPr="0069212C">
        <w:rPr>
          <w:rFonts w:ascii="Times New Roman" w:hAnsi="Times New Roman" w:cs="Times New Roman"/>
          <w:color w:val="000000" w:themeColor="text1"/>
          <w:sz w:val="28"/>
          <w:szCs w:val="28"/>
          <w:highlight w:val="white"/>
        </w:rPr>
        <w:t>Интерактивный курс по SQL https://sql-academy.org/ru/trainer</w:t>
      </w:r>
    </w:p>
    <w:p w:rsidR="0069212C" w:rsidRPr="0069212C" w:rsidRDefault="0069212C" w:rsidP="00C07275">
      <w:pPr>
        <w:numPr>
          <w:ilvl w:val="0"/>
          <w:numId w:val="37"/>
        </w:numPr>
        <w:tabs>
          <w:tab w:val="left" w:pos="851"/>
        </w:tabs>
        <w:spacing w:line="276" w:lineRule="auto"/>
        <w:ind w:left="0" w:right="156" w:firstLine="566"/>
        <w:rPr>
          <w:rFonts w:ascii="Times New Roman" w:hAnsi="Times New Roman" w:cs="Times New Roman"/>
          <w:color w:val="000000" w:themeColor="text1"/>
          <w:sz w:val="28"/>
          <w:szCs w:val="28"/>
          <w:highlight w:val="white"/>
        </w:rPr>
        <w:sectPr w:rsidR="0069212C" w:rsidRPr="0069212C" w:rsidSect="00D76F90">
          <w:pgSz w:w="11900" w:h="16840"/>
          <w:pgMar w:top="700" w:right="701" w:bottom="1480" w:left="1120" w:header="0" w:footer="1291" w:gutter="0"/>
          <w:cols w:space="720"/>
          <w:docGrid w:linePitch="299"/>
        </w:sectPr>
      </w:pPr>
      <w:r w:rsidRPr="0069212C">
        <w:rPr>
          <w:rFonts w:ascii="Times New Roman" w:hAnsi="Times New Roman" w:cs="Times New Roman"/>
          <w:color w:val="000000" w:themeColor="text1"/>
          <w:sz w:val="28"/>
          <w:szCs w:val="28"/>
          <w:highlight w:val="white"/>
        </w:rPr>
        <w:t>Упражнен</w:t>
      </w:r>
      <w:r w:rsidR="00711528">
        <w:rPr>
          <w:rFonts w:ascii="Times New Roman" w:hAnsi="Times New Roman" w:cs="Times New Roman"/>
          <w:color w:val="000000" w:themeColor="text1"/>
          <w:sz w:val="28"/>
          <w:szCs w:val="28"/>
          <w:highlight w:val="white"/>
        </w:rPr>
        <w:t>ия по SQL https://www.sql-ex.ru</w:t>
      </w:r>
    </w:p>
    <w:p w:rsidR="00E52EF3" w:rsidRPr="00E52EF3" w:rsidRDefault="00E52EF3" w:rsidP="00711528">
      <w:pPr>
        <w:widowControl w:val="0"/>
        <w:spacing w:line="240" w:lineRule="auto"/>
        <w:ind w:right="-142"/>
        <w:jc w:val="both"/>
        <w:rPr>
          <w:rFonts w:ascii="Times New Roman" w:eastAsia="Times New Roman" w:hAnsi="Times New Roman" w:cs="Times New Roman"/>
          <w:color w:val="0000FF"/>
          <w:sz w:val="28"/>
          <w:szCs w:val="28"/>
        </w:rPr>
      </w:pPr>
    </w:p>
    <w:p w:rsidR="00913424" w:rsidRPr="00E325D4" w:rsidRDefault="00005975" w:rsidP="00E325D4">
      <w:pPr>
        <w:pStyle w:val="1"/>
        <w:jc w:val="center"/>
        <w:rPr>
          <w:rFonts w:ascii="Times New Roman" w:hAnsi="Times New Roman" w:cs="Times New Roman"/>
          <w:b/>
          <w:i/>
          <w:iCs/>
          <w:color w:val="auto"/>
          <w:sz w:val="28"/>
          <w:szCs w:val="28"/>
        </w:rPr>
      </w:pPr>
      <w:bookmarkStart w:id="31" w:name="_page_110_0"/>
      <w:bookmarkStart w:id="32" w:name="_Toc219296546"/>
      <w:r w:rsidRPr="00E325D4">
        <w:rPr>
          <w:rFonts w:ascii="Times New Roman" w:hAnsi="Times New Roman" w:cs="Times New Roman"/>
          <w:b/>
          <w:color w:val="auto"/>
          <w:sz w:val="28"/>
          <w:szCs w:val="28"/>
        </w:rPr>
        <w:t>4</w:t>
      </w:r>
      <w:r w:rsidR="00EA53D1" w:rsidRPr="00E325D4">
        <w:rPr>
          <w:rFonts w:ascii="Times New Roman" w:hAnsi="Times New Roman" w:cs="Times New Roman"/>
          <w:b/>
          <w:color w:val="auto"/>
          <w:sz w:val="28"/>
          <w:szCs w:val="28"/>
        </w:rPr>
        <w:t>.</w:t>
      </w:r>
      <w:r w:rsidR="0060346F" w:rsidRPr="00E325D4">
        <w:rPr>
          <w:rFonts w:ascii="Times New Roman" w:hAnsi="Times New Roman" w:cs="Times New Roman"/>
          <w:b/>
          <w:color w:val="auto"/>
          <w:sz w:val="28"/>
          <w:szCs w:val="28"/>
        </w:rPr>
        <w:t xml:space="preserve"> </w:t>
      </w:r>
      <w:r w:rsidR="00861C09" w:rsidRPr="00E325D4">
        <w:rPr>
          <w:rFonts w:ascii="Times New Roman" w:hAnsi="Times New Roman" w:cs="Times New Roman"/>
          <w:b/>
          <w:color w:val="auto"/>
          <w:sz w:val="28"/>
          <w:szCs w:val="28"/>
        </w:rPr>
        <w:t>КОНТ</w:t>
      </w:r>
      <w:r w:rsidR="00EA53D1" w:rsidRPr="00E325D4">
        <w:rPr>
          <w:rFonts w:ascii="Times New Roman" w:hAnsi="Times New Roman" w:cs="Times New Roman"/>
          <w:b/>
          <w:color w:val="auto"/>
          <w:spacing w:val="-1"/>
          <w:sz w:val="28"/>
          <w:szCs w:val="28"/>
        </w:rPr>
        <w:t>Р</w:t>
      </w:r>
      <w:r w:rsidR="00EA53D1" w:rsidRPr="00E325D4">
        <w:rPr>
          <w:rFonts w:ascii="Times New Roman" w:hAnsi="Times New Roman" w:cs="Times New Roman"/>
          <w:b/>
          <w:color w:val="auto"/>
          <w:sz w:val="28"/>
          <w:szCs w:val="28"/>
        </w:rPr>
        <w:t>ОЛЬ</w:t>
      </w:r>
      <w:r w:rsidR="00EA53D1" w:rsidRPr="00E325D4">
        <w:rPr>
          <w:rFonts w:ascii="Times New Roman" w:hAnsi="Times New Roman" w:cs="Times New Roman"/>
          <w:b/>
          <w:color w:val="auto"/>
          <w:spacing w:val="1"/>
          <w:sz w:val="28"/>
          <w:szCs w:val="28"/>
        </w:rPr>
        <w:t xml:space="preserve"> </w:t>
      </w:r>
      <w:r w:rsidR="00EA53D1" w:rsidRPr="00E325D4">
        <w:rPr>
          <w:rFonts w:ascii="Times New Roman" w:hAnsi="Times New Roman" w:cs="Times New Roman"/>
          <w:b/>
          <w:color w:val="auto"/>
          <w:sz w:val="28"/>
          <w:szCs w:val="28"/>
        </w:rPr>
        <w:t>И О</w:t>
      </w:r>
      <w:r w:rsidR="00EA53D1" w:rsidRPr="00E325D4">
        <w:rPr>
          <w:rFonts w:ascii="Times New Roman" w:hAnsi="Times New Roman" w:cs="Times New Roman"/>
          <w:b/>
          <w:color w:val="auto"/>
          <w:spacing w:val="-2"/>
          <w:sz w:val="28"/>
          <w:szCs w:val="28"/>
        </w:rPr>
        <w:t>Ц</w:t>
      </w:r>
      <w:r w:rsidR="00EA53D1" w:rsidRPr="00E325D4">
        <w:rPr>
          <w:rFonts w:ascii="Times New Roman" w:hAnsi="Times New Roman" w:cs="Times New Roman"/>
          <w:b/>
          <w:color w:val="auto"/>
          <w:sz w:val="28"/>
          <w:szCs w:val="28"/>
        </w:rPr>
        <w:t>ЕН</w:t>
      </w:r>
      <w:r w:rsidR="00EA53D1" w:rsidRPr="00E325D4">
        <w:rPr>
          <w:rFonts w:ascii="Times New Roman" w:hAnsi="Times New Roman" w:cs="Times New Roman"/>
          <w:b/>
          <w:color w:val="auto"/>
          <w:spacing w:val="2"/>
          <w:sz w:val="28"/>
          <w:szCs w:val="28"/>
        </w:rPr>
        <w:t>К</w:t>
      </w:r>
      <w:r w:rsidR="00EA53D1" w:rsidRPr="00E325D4">
        <w:rPr>
          <w:rFonts w:ascii="Times New Roman" w:hAnsi="Times New Roman" w:cs="Times New Roman"/>
          <w:b/>
          <w:color w:val="auto"/>
          <w:sz w:val="28"/>
          <w:szCs w:val="28"/>
        </w:rPr>
        <w:t xml:space="preserve">А </w:t>
      </w:r>
      <w:r w:rsidR="00EA53D1" w:rsidRPr="00E325D4">
        <w:rPr>
          <w:rFonts w:ascii="Times New Roman" w:hAnsi="Times New Roman" w:cs="Times New Roman"/>
          <w:b/>
          <w:color w:val="auto"/>
          <w:spacing w:val="-2"/>
          <w:sz w:val="28"/>
          <w:szCs w:val="28"/>
        </w:rPr>
        <w:t>Р</w:t>
      </w:r>
      <w:r w:rsidR="00EA53D1" w:rsidRPr="00E325D4">
        <w:rPr>
          <w:rFonts w:ascii="Times New Roman" w:hAnsi="Times New Roman" w:cs="Times New Roman"/>
          <w:b/>
          <w:color w:val="auto"/>
          <w:sz w:val="28"/>
          <w:szCs w:val="28"/>
        </w:rPr>
        <w:t>ЕЗУ</w:t>
      </w:r>
      <w:r w:rsidR="00EA53D1" w:rsidRPr="00E325D4">
        <w:rPr>
          <w:rFonts w:ascii="Times New Roman" w:hAnsi="Times New Roman" w:cs="Times New Roman"/>
          <w:b/>
          <w:color w:val="auto"/>
          <w:spacing w:val="1"/>
          <w:sz w:val="28"/>
          <w:szCs w:val="28"/>
        </w:rPr>
        <w:t>Л</w:t>
      </w:r>
      <w:r w:rsidR="00EA53D1" w:rsidRPr="00E325D4">
        <w:rPr>
          <w:rFonts w:ascii="Times New Roman" w:hAnsi="Times New Roman" w:cs="Times New Roman"/>
          <w:b/>
          <w:color w:val="auto"/>
          <w:spacing w:val="2"/>
          <w:sz w:val="28"/>
          <w:szCs w:val="28"/>
        </w:rPr>
        <w:t>Ь</w:t>
      </w:r>
      <w:r w:rsidR="00EA53D1" w:rsidRPr="00E325D4">
        <w:rPr>
          <w:rFonts w:ascii="Times New Roman" w:hAnsi="Times New Roman" w:cs="Times New Roman"/>
          <w:b/>
          <w:color w:val="auto"/>
          <w:sz w:val="28"/>
          <w:szCs w:val="28"/>
        </w:rPr>
        <w:t>Т</w:t>
      </w:r>
      <w:r w:rsidR="00EA53D1" w:rsidRPr="00E325D4">
        <w:rPr>
          <w:rFonts w:ascii="Times New Roman" w:hAnsi="Times New Roman" w:cs="Times New Roman"/>
          <w:b/>
          <w:color w:val="auto"/>
          <w:spacing w:val="-2"/>
          <w:sz w:val="28"/>
          <w:szCs w:val="28"/>
        </w:rPr>
        <w:t>А</w:t>
      </w:r>
      <w:r w:rsidR="00EA53D1" w:rsidRPr="00E325D4">
        <w:rPr>
          <w:rFonts w:ascii="Times New Roman" w:hAnsi="Times New Roman" w:cs="Times New Roman"/>
          <w:b/>
          <w:color w:val="auto"/>
          <w:sz w:val="28"/>
          <w:szCs w:val="28"/>
        </w:rPr>
        <w:t>Т</w:t>
      </w:r>
      <w:r w:rsidR="00EA53D1" w:rsidRPr="00E325D4">
        <w:rPr>
          <w:rFonts w:ascii="Times New Roman" w:hAnsi="Times New Roman" w:cs="Times New Roman"/>
          <w:b/>
          <w:color w:val="auto"/>
          <w:spacing w:val="-1"/>
          <w:sz w:val="28"/>
          <w:szCs w:val="28"/>
        </w:rPr>
        <w:t>О</w:t>
      </w:r>
      <w:r w:rsidR="00EA53D1" w:rsidRPr="00E325D4">
        <w:rPr>
          <w:rFonts w:ascii="Times New Roman" w:hAnsi="Times New Roman" w:cs="Times New Roman"/>
          <w:b/>
          <w:color w:val="auto"/>
          <w:sz w:val="28"/>
          <w:szCs w:val="28"/>
        </w:rPr>
        <w:t>В УЧЕ</w:t>
      </w:r>
      <w:r w:rsidR="00EA53D1" w:rsidRPr="00E325D4">
        <w:rPr>
          <w:rFonts w:ascii="Times New Roman" w:hAnsi="Times New Roman" w:cs="Times New Roman"/>
          <w:b/>
          <w:color w:val="auto"/>
          <w:spacing w:val="1"/>
          <w:sz w:val="28"/>
          <w:szCs w:val="28"/>
        </w:rPr>
        <w:t>Б</w:t>
      </w:r>
      <w:r w:rsidR="00EA53D1" w:rsidRPr="00E325D4">
        <w:rPr>
          <w:rFonts w:ascii="Times New Roman" w:hAnsi="Times New Roman" w:cs="Times New Roman"/>
          <w:b/>
          <w:color w:val="auto"/>
          <w:sz w:val="28"/>
          <w:szCs w:val="28"/>
        </w:rPr>
        <w:t>НОЙ</w:t>
      </w:r>
      <w:r w:rsidR="00EA53D1" w:rsidRPr="00E325D4">
        <w:rPr>
          <w:rFonts w:ascii="Times New Roman" w:hAnsi="Times New Roman" w:cs="Times New Roman"/>
          <w:b/>
          <w:color w:val="auto"/>
          <w:spacing w:val="-1"/>
          <w:sz w:val="28"/>
          <w:szCs w:val="28"/>
        </w:rPr>
        <w:t xml:space="preserve"> </w:t>
      </w:r>
      <w:r w:rsidR="00EA53D1" w:rsidRPr="00E325D4">
        <w:rPr>
          <w:rFonts w:ascii="Times New Roman" w:hAnsi="Times New Roman" w:cs="Times New Roman"/>
          <w:b/>
          <w:color w:val="auto"/>
          <w:sz w:val="28"/>
          <w:szCs w:val="28"/>
        </w:rPr>
        <w:t>П</w:t>
      </w:r>
      <w:r w:rsidR="00EA53D1" w:rsidRPr="00E325D4">
        <w:rPr>
          <w:rFonts w:ascii="Times New Roman" w:hAnsi="Times New Roman" w:cs="Times New Roman"/>
          <w:b/>
          <w:color w:val="auto"/>
          <w:spacing w:val="-1"/>
          <w:sz w:val="28"/>
          <w:szCs w:val="28"/>
        </w:rPr>
        <w:t>Р</w:t>
      </w:r>
      <w:r w:rsidR="00EA53D1" w:rsidRPr="00E325D4">
        <w:rPr>
          <w:rFonts w:ascii="Times New Roman" w:hAnsi="Times New Roman" w:cs="Times New Roman"/>
          <w:b/>
          <w:color w:val="auto"/>
          <w:sz w:val="28"/>
          <w:szCs w:val="28"/>
        </w:rPr>
        <w:t>АКТИКИ</w:t>
      </w:r>
      <w:bookmarkEnd w:id="32"/>
    </w:p>
    <w:p w:rsidR="006430F5" w:rsidRPr="00205345" w:rsidRDefault="00F52667" w:rsidP="00D76F90">
      <w:pPr>
        <w:spacing w:after="4" w:line="200" w:lineRule="exact"/>
        <w:ind w:right="-142"/>
        <w:rPr>
          <w:rFonts w:ascii="Times New Roman" w:hAnsi="Times New Roman" w:cs="Times New Roman"/>
          <w:sz w:val="28"/>
          <w:szCs w:val="28"/>
        </w:rPr>
        <w:sectPr w:rsidR="006430F5" w:rsidRPr="00205345" w:rsidSect="00E62FD4">
          <w:footerReference w:type="default" r:id="rId10"/>
          <w:pgSz w:w="11906" w:h="16838"/>
          <w:pgMar w:top="1134" w:right="850" w:bottom="1135" w:left="1046" w:header="0" w:footer="0" w:gutter="0"/>
          <w:cols w:space="708"/>
        </w:sectPr>
      </w:pPr>
      <w:r>
        <w:rPr>
          <w:rFonts w:ascii="Times New Roman" w:eastAsia="Times New Roman" w:hAnsi="Times New Roman" w:cs="Times New Roman"/>
          <w:noProof/>
          <w:sz w:val="20"/>
          <w:szCs w:val="20"/>
        </w:rPr>
        <mc:AlternateContent>
          <mc:Choice Requires="wps">
            <w:drawing>
              <wp:anchor distT="0" distB="0" distL="114300" distR="114300" simplePos="0" relativeHeight="251628032" behindDoc="1" locked="0" layoutInCell="1" allowOverlap="1" wp14:anchorId="4A9889C1" wp14:editId="58E9803D">
                <wp:simplePos x="0" y="0"/>
                <wp:positionH relativeFrom="column">
                  <wp:posOffset>-73660</wp:posOffset>
                </wp:positionH>
                <wp:positionV relativeFrom="paragraph">
                  <wp:posOffset>128777</wp:posOffset>
                </wp:positionV>
                <wp:extent cx="6095" cy="0"/>
                <wp:effectExtent l="0" t="0" r="0" b="0"/>
                <wp:wrapNone/>
                <wp:docPr id="885" name="Shape 885"/>
                <wp:cNvGraphicFramePr/>
                <a:graphic xmlns:a="http://schemas.openxmlformats.org/drawingml/2006/main">
                  <a:graphicData uri="http://schemas.microsoft.com/office/word/2010/wordprocessingShape">
                    <wps:wsp>
                      <wps:cNvSpPr/>
                      <wps:spPr>
                        <a:xfrm>
                          <a:off x="0"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xmlns:cx1="http://schemas.microsoft.com/office/drawing/2015/9/8/chartex">
            <w:pict>
              <v:shape w14:anchorId="6D86F8BE" id="Shape 885" o:spid="_x0000_s1026" style="position:absolute;margin-left:-5.8pt;margin-top:10.15pt;width:.5pt;height:0;z-index:-251706368;visibility:visible;mso-wrap-style:square;mso-wrap-distance-left:9pt;mso-wrap-distance-top:0;mso-wrap-distance-right:9pt;mso-wrap-distance-bottom:0;mso-position-horizontal:absolute;mso-position-horizontal-relative:text;mso-position-vertical:absolute;mso-position-vertical-relative:text;v-text-anchor:top" coordsize="6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" path="m,l6095,e" filled="f" strokeweight=".16931mm">
                <v:path arrowok="t" textboxrect="0,0,6095,0"/>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30080" behindDoc="1" locked="0" layoutInCell="1" allowOverlap="1" wp14:anchorId="10E976CF" wp14:editId="677FA416">
                <wp:simplePos x="0" y="0"/>
                <wp:positionH relativeFrom="column">
                  <wp:posOffset>1707006</wp:posOffset>
                </wp:positionH>
                <wp:positionV relativeFrom="paragraph">
                  <wp:posOffset>128777</wp:posOffset>
                </wp:positionV>
                <wp:extent cx="6095" cy="0"/>
                <wp:effectExtent l="0" t="0" r="0" b="0"/>
                <wp:wrapNone/>
                <wp:docPr id="887" name="Shape 887"/>
                <wp:cNvGraphicFramePr/>
                <a:graphic xmlns:a="http://schemas.openxmlformats.org/drawingml/2006/main">
                  <a:graphicData uri="http://schemas.microsoft.com/office/word/2010/wordprocessingShape">
                    <wps:wsp>
                      <wps:cNvSpPr/>
                      <wps:spPr>
                        <a:xfrm>
                          <a:off x="0" y="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xmlns:cx1="http://schemas.microsoft.com/office/drawing/2015/9/8/chartex">
            <w:pict>
              <v:shape w14:anchorId="02A77FC1" id="Shape 887" o:spid="_x0000_s1026" style="position:absolute;margin-left:134.4pt;margin-top:10.15pt;width:.5pt;height:0;z-index:-251686400;visibility:visible;mso-wrap-style:square;mso-wrap-distance-left:9pt;mso-wrap-distance-top:0;mso-wrap-distance-right:9pt;mso-wrap-distance-bottom:0;mso-position-horizontal:absolute;mso-position-horizontal-relative:text;mso-position-vertical:absolute;mso-position-vertical-relative:text;v-text-anchor:top" coordsize="6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" path="m,l6095,e" filled="f" strokeweight=".16931mm">
                <v:path arrowok="t" textboxrect="0,0,6095,0"/>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32128" behindDoc="1" locked="0" layoutInCell="1" allowOverlap="1" wp14:anchorId="26C6C55F" wp14:editId="328E9E23">
                <wp:simplePos x="0" y="0"/>
                <wp:positionH relativeFrom="column">
                  <wp:posOffset>3779900</wp:posOffset>
                </wp:positionH>
                <wp:positionV relativeFrom="paragraph">
                  <wp:posOffset>125730</wp:posOffset>
                </wp:positionV>
                <wp:extent cx="0" cy="6095"/>
                <wp:effectExtent l="0" t="0" r="0" b="0"/>
                <wp:wrapNone/>
                <wp:docPr id="889" name="Shape 889"/>
                <wp:cNvGraphicFramePr/>
                <a:graphic xmlns:a="http://schemas.openxmlformats.org/drawingml/2006/main">
                  <a:graphicData uri="http://schemas.microsoft.com/office/word/2010/wordprocessingShape">
                    <wps:wsp>
                      <wps:cNvSpPr/>
                      <wps:spPr>
                        <a:xfrm>
                          <a:off x="0"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a:graphicData>
                </a:graphic>
              </wp:anchor>
            </w:drawing>
          </mc:Choice>
          <mc:Fallback xmlns:cx1="http://schemas.microsoft.com/office/drawing/2015/9/8/chartex">
            <w:pict>
              <v:shape w14:anchorId="193E75C5" id="Shape 889" o:spid="_x0000_s1026" style="position:absolute;margin-left:297.65pt;margin-top:9.9pt;width:0;height:.5pt;z-index:-251684352;visibility:visible;mso-wrap-style:square;mso-wrap-distance-left:9pt;mso-wrap-distance-top:0;mso-wrap-distance-right:9pt;mso-wrap-distance-bottom:0;mso-position-horizontal:absolute;mso-position-horizontal-relative:text;mso-position-vertical:absolute;mso-position-vertical-relative:text;v-text-anchor:top" coordsize="0,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" path="m,6095l,e" filled="f" strokeweight=".16928mm">
                <v:path arrowok="t" textboxrect="0,0,0,6095"/>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34176" behindDoc="1" locked="0" layoutInCell="1" allowOverlap="1" wp14:anchorId="24556947" wp14:editId="7BB483FC">
                <wp:simplePos x="0" y="0"/>
                <wp:positionH relativeFrom="column">
                  <wp:posOffset>6301232</wp:posOffset>
                </wp:positionH>
                <wp:positionV relativeFrom="paragraph">
                  <wp:posOffset>125730</wp:posOffset>
                </wp:positionV>
                <wp:extent cx="0" cy="6095"/>
                <wp:effectExtent l="0" t="0" r="0" b="0"/>
                <wp:wrapNone/>
                <wp:docPr id="891" name="Shape 891"/>
                <wp:cNvGraphicFramePr/>
                <a:graphic xmlns:a="http://schemas.openxmlformats.org/drawingml/2006/main">
                  <a:graphicData uri="http://schemas.microsoft.com/office/word/2010/wordprocessingShape">
                    <wps:wsp>
                      <wps:cNvSpPr/>
                      <wps:spPr>
                        <a:xfrm>
                          <a:off x="0"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xmlns:cx1="http://schemas.microsoft.com/office/drawing/2015/9/8/chartex">
            <w:pict>
              <v:shape w14:anchorId="497D7A48" id="Shape 891" o:spid="_x0000_s1026" style="position:absolute;margin-left:496.15pt;margin-top:9.9pt;width:0;height:.5pt;z-index:-251682304;visibility:visible;mso-wrap-style:square;mso-wrap-distance-left:9pt;mso-wrap-distance-top:0;mso-wrap-distance-right:9pt;mso-wrap-distance-bottom:0;mso-position-horizontal:absolute;mso-position-horizontal-relative:text;mso-position-vertical:absolute;mso-position-vertical-relative:text;v-text-anchor:top" coordsize="0,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" path="m,6095l,e" filled="f" strokeweight=".16931mm">
                <v:path arrowok="t" textboxrect="0,0,0,6095"/>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82304" behindDoc="1" locked="0" layoutInCell="1" allowOverlap="1" wp14:anchorId="5738476B" wp14:editId="2518AADD">
                <wp:simplePos x="0" y="0"/>
                <wp:positionH relativeFrom="column">
                  <wp:posOffset>2451862</wp:posOffset>
                </wp:positionH>
                <wp:positionV relativeFrom="paragraph">
                  <wp:posOffset>140588</wp:posOffset>
                </wp:positionV>
                <wp:extent cx="0" cy="6095"/>
                <wp:effectExtent l="0" t="0" r="0" b="0"/>
                <wp:wrapNone/>
                <wp:docPr id="935" name="Shape 935"/>
                <wp:cNvGraphicFramePr/>
                <a:graphic xmlns:a="http://schemas.openxmlformats.org/drawingml/2006/main">
                  <a:graphicData uri="http://schemas.microsoft.com/office/word/2010/wordprocessingShape">
                    <wps:wsp>
                      <wps:cNvSpPr/>
                      <wps:spPr>
                        <a:xfrm>
                          <a:off x="0"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xmlns:cx1="http://schemas.microsoft.com/office/drawing/2015/9/8/chartex">
            <w:pict>
              <v:shape w14:anchorId="0A78E9CD" id="Shape 935" o:spid="_x0000_s1026" style="position:absolute;margin-left:193.05pt;margin-top:11.05pt;width:0;height:.5pt;z-index:-251643904;visibility:visible;mso-wrap-style:square;mso-wrap-distance-left:9pt;mso-wrap-distance-top:0;mso-wrap-distance-right:9pt;mso-wrap-distance-bottom:0;mso-position-horizontal:absolute;mso-position-horizontal-relative:text;mso-position-vertical:absolute;mso-position-vertical-relative:text;v-text-anchor:top" coordsize="0,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" path="m,6095l,e" filled="f" strokeweight=".16931mm">
                <v:path arrowok="t" textboxrect="0,0,0,6095"/>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83328" behindDoc="1" locked="0" layoutInCell="1" allowOverlap="1" wp14:anchorId="3E5FB5B4" wp14:editId="78CA96ED">
                <wp:simplePos x="0" y="0"/>
                <wp:positionH relativeFrom="column">
                  <wp:posOffset>2448814</wp:posOffset>
                </wp:positionH>
                <wp:positionV relativeFrom="paragraph">
                  <wp:posOffset>1027557</wp:posOffset>
                </wp:positionV>
                <wp:extent cx="6095" cy="0"/>
                <wp:effectExtent l="0" t="0" r="0" b="0"/>
                <wp:wrapNone/>
                <wp:docPr id="946" name="Shape 946"/>
                <wp:cNvGraphicFramePr/>
                <a:graphic xmlns:a="http://schemas.openxmlformats.org/drawingml/2006/main">
                  <a:graphicData uri="http://schemas.microsoft.com/office/word/2010/wordprocessingShape">
                    <wps:wsp>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a:graphicData>
                </a:graphic>
              </wp:anchor>
            </w:drawing>
          </mc:Choice>
          <mc:Fallback xmlns:cx1="http://schemas.microsoft.com/office/drawing/2015/9/8/chartex">
            <w:pict>
              <v:shape w14:anchorId="2308806A" id="Shape 946" o:spid="_x0000_s1026" style="position:absolute;margin-left:192.8pt;margin-top:80.9pt;width:.5pt;height:0;z-index:-251643904;visibility:visible;mso-wrap-style:square;mso-wrap-distance-left:9pt;mso-wrap-distance-top:0;mso-wrap-distance-right:9pt;mso-wrap-distance-bottom:0;mso-position-horizontal:absolute;mso-position-horizontal-relative:text;mso-position-vertical:absolute;mso-position-vertical-relative:text;v-text-anchor:top" coordsize="6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" path="m,l6095,e" filled="f" strokeweight=".16928mm">
                <v:path arrowok="t" textboxrect="0,0,6095,0"/>
              </v:shape>
            </w:pict>
          </mc:Fallback>
        </mc:AlternateContent>
      </w:r>
      <w:bookmarkStart w:id="33" w:name="_page_121_0"/>
      <w:bookmarkEnd w:id="31"/>
    </w:p>
    <w:tbl>
      <w:tblPr>
        <w:tblStyle w:val="StGen4"/>
        <w:tblW w:w="9360"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600" w:firstRow="0" w:lastRow="0" w:firstColumn="0" w:lastColumn="0" w:noHBand="1" w:noVBand="1"/>
      </w:tblPr>
      <w:tblGrid>
        <w:gridCol w:w="1170"/>
        <w:gridCol w:w="5745"/>
        <w:gridCol w:w="2445"/>
      </w:tblGrid>
      <w:tr w:rsidR="0069212C" w:rsidRPr="009C44FC" w:rsidTr="007C5198">
        <w:trPr>
          <w:trHeight w:val="585"/>
        </w:trPr>
        <w:tc>
          <w:tcPr>
            <w:tcW w:w="117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bookmarkEnd w:id="33"/>
          <w:p w:rsidR="0069212C" w:rsidRPr="0069212C" w:rsidRDefault="0069212C" w:rsidP="00D76F90">
            <w:pPr>
              <w:ind w:right="-142"/>
              <w:jc w:val="center"/>
              <w:rPr>
                <w:rFonts w:ascii="Times New Roman" w:hAnsi="Times New Roman" w:cs="Times New Roman"/>
                <w:b/>
                <w:color w:val="000000" w:themeColor="text1"/>
                <w:sz w:val="24"/>
                <w:szCs w:val="24"/>
              </w:rPr>
            </w:pPr>
            <w:r w:rsidRPr="0069212C">
              <w:rPr>
                <w:rFonts w:ascii="Times New Roman" w:hAnsi="Times New Roman" w:cs="Times New Roman"/>
                <w:b/>
                <w:color w:val="000000" w:themeColor="text1"/>
                <w:sz w:val="24"/>
                <w:szCs w:val="24"/>
              </w:rPr>
              <w:lastRenderedPageBreak/>
              <w:t>Код ПК, ОК</w:t>
            </w:r>
          </w:p>
        </w:tc>
        <w:tc>
          <w:tcPr>
            <w:tcW w:w="5745" w:type="dxa"/>
            <w:tcBorders>
              <w:top w:val="single" w:sz="5" w:space="0" w:color="000000"/>
              <w:left w:val="none" w:sz="4" w:space="0" w:color="000000"/>
              <w:bottom w:val="single" w:sz="5" w:space="0" w:color="000000"/>
              <w:right w:val="single" w:sz="5" w:space="0" w:color="000000"/>
            </w:tcBorders>
            <w:tcMar>
              <w:top w:w="0" w:type="dxa"/>
              <w:left w:w="100" w:type="dxa"/>
              <w:bottom w:w="0" w:type="dxa"/>
              <w:right w:w="100" w:type="dxa"/>
            </w:tcMar>
          </w:tcPr>
          <w:p w:rsidR="0069212C" w:rsidRPr="0069212C" w:rsidRDefault="0069212C" w:rsidP="00D76F90">
            <w:pPr>
              <w:ind w:right="-142"/>
              <w:jc w:val="center"/>
              <w:rPr>
                <w:rFonts w:ascii="Times New Roman" w:hAnsi="Times New Roman" w:cs="Times New Roman"/>
                <w:b/>
                <w:color w:val="000000" w:themeColor="text1"/>
                <w:sz w:val="24"/>
                <w:szCs w:val="24"/>
              </w:rPr>
            </w:pPr>
            <w:r w:rsidRPr="0069212C">
              <w:rPr>
                <w:rFonts w:ascii="Times New Roman" w:hAnsi="Times New Roman" w:cs="Times New Roman"/>
                <w:b/>
                <w:color w:val="000000" w:themeColor="text1"/>
                <w:sz w:val="24"/>
                <w:szCs w:val="24"/>
              </w:rPr>
              <w:t>Критерии оценки результата</w:t>
            </w:r>
            <w:r w:rsidRPr="0069212C">
              <w:rPr>
                <w:rFonts w:ascii="Times New Roman" w:hAnsi="Times New Roman" w:cs="Times New Roman"/>
                <w:b/>
                <w:color w:val="000000" w:themeColor="text1"/>
                <w:sz w:val="24"/>
                <w:szCs w:val="24"/>
              </w:rPr>
              <w:br/>
              <w:t xml:space="preserve"> (показатели освоенности компетенций)</w:t>
            </w:r>
          </w:p>
        </w:tc>
        <w:tc>
          <w:tcPr>
            <w:tcW w:w="2445" w:type="dxa"/>
            <w:tcBorders>
              <w:top w:val="single" w:sz="5" w:space="0" w:color="000000"/>
              <w:left w:val="none" w:sz="4" w:space="0" w:color="000000"/>
              <w:bottom w:val="single" w:sz="5" w:space="0" w:color="000000"/>
              <w:right w:val="single" w:sz="5" w:space="0" w:color="000000"/>
            </w:tcBorders>
            <w:tcMar>
              <w:top w:w="0" w:type="dxa"/>
              <w:left w:w="100" w:type="dxa"/>
              <w:bottom w:w="0" w:type="dxa"/>
              <w:right w:w="100" w:type="dxa"/>
            </w:tcMar>
          </w:tcPr>
          <w:p w:rsidR="0069212C" w:rsidRPr="0069212C" w:rsidRDefault="0069212C" w:rsidP="00D76F90">
            <w:pPr>
              <w:ind w:right="-142"/>
              <w:jc w:val="center"/>
              <w:rPr>
                <w:rFonts w:ascii="Times New Roman" w:hAnsi="Times New Roman" w:cs="Times New Roman"/>
                <w:b/>
                <w:color w:val="000000" w:themeColor="text1"/>
                <w:sz w:val="24"/>
                <w:szCs w:val="24"/>
              </w:rPr>
            </w:pPr>
            <w:r w:rsidRPr="0069212C">
              <w:rPr>
                <w:rFonts w:ascii="Times New Roman" w:hAnsi="Times New Roman" w:cs="Times New Roman"/>
                <w:b/>
                <w:color w:val="000000" w:themeColor="text1"/>
                <w:sz w:val="24"/>
                <w:szCs w:val="24"/>
              </w:rPr>
              <w:t>Формы контроля и методы оценки</w:t>
            </w:r>
          </w:p>
        </w:tc>
      </w:tr>
      <w:tr w:rsidR="0069212C" w:rsidRPr="009C44FC" w:rsidTr="007C5198">
        <w:trPr>
          <w:trHeight w:val="1641"/>
        </w:trPr>
        <w:tc>
          <w:tcPr>
            <w:tcW w:w="1170" w:type="dxa"/>
            <w:tcBorders>
              <w:top w:val="none" w:sz="4" w:space="0" w:color="000000"/>
              <w:left w:val="single" w:sz="5" w:space="0" w:color="000000"/>
              <w:bottom w:val="single" w:sz="5" w:space="0" w:color="000000"/>
              <w:right w:val="single" w:sz="5" w:space="0" w:color="000000"/>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000000" w:themeColor="text1"/>
                <w:sz w:val="24"/>
                <w:szCs w:val="24"/>
              </w:rPr>
            </w:pPr>
            <w:r w:rsidRPr="0069212C">
              <w:rPr>
                <w:rFonts w:ascii="Times New Roman" w:hAnsi="Times New Roman" w:cs="Times New Roman"/>
                <w:color w:val="000000" w:themeColor="text1"/>
                <w:sz w:val="24"/>
                <w:szCs w:val="24"/>
              </w:rPr>
              <w:t>ПК 1.1</w:t>
            </w:r>
          </w:p>
        </w:tc>
        <w:tc>
          <w:tcPr>
            <w:tcW w:w="5745" w:type="dxa"/>
            <w:tcBorders>
              <w:top w:val="none" w:sz="4" w:space="0" w:color="000000"/>
              <w:left w:val="none" w:sz="4" w:space="0" w:color="000000"/>
              <w:bottom w:val="single" w:sz="5" w:space="0" w:color="000000"/>
              <w:right w:val="single" w:sz="5" w:space="0" w:color="000000"/>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FF0000"/>
                <w:sz w:val="24"/>
                <w:szCs w:val="24"/>
              </w:rPr>
            </w:pPr>
            <w:r w:rsidRPr="0069212C">
              <w:rPr>
                <w:rFonts w:ascii="Times New Roman" w:hAnsi="Times New Roman" w:cs="Times New Roman"/>
                <w:color w:val="000000" w:themeColor="text1"/>
                <w:sz w:val="24"/>
                <w:szCs w:val="24"/>
              </w:rPr>
              <w:t>проектирует концептуальные, логические и физические модели базы данных; нормализует и оптимизирует структуру; документирует схему, включая ER-диаграммы, таблицы, права доступа и роли; определяет требования к БД и обеспечивает их реализацию в соответствии с предметной областью и принципами безопасности хранения данных</w:t>
            </w:r>
          </w:p>
        </w:tc>
        <w:tc>
          <w:tcPr>
            <w:tcW w:w="2445" w:type="dxa"/>
            <w:vMerge w:val="restart"/>
            <w:tcBorders>
              <w:left w:val="none" w:sz="4" w:space="0" w:color="000000"/>
              <w:right w:val="single" w:sz="5" w:space="0" w:color="000000"/>
            </w:tcBorders>
            <w:tcMar>
              <w:top w:w="100" w:type="dxa"/>
              <w:left w:w="100" w:type="dxa"/>
              <w:bottom w:w="100" w:type="dxa"/>
              <w:right w:w="100" w:type="dxa"/>
            </w:tcMar>
          </w:tcPr>
          <w:p w:rsidR="0069212C" w:rsidRDefault="0069212C" w:rsidP="00D76F90">
            <w:pPr>
              <w:pStyle w:val="TableParagraph"/>
              <w:spacing w:before="15"/>
              <w:ind w:right="-142"/>
              <w:rPr>
                <w:spacing w:val="-2"/>
                <w:sz w:val="24"/>
              </w:rPr>
            </w:pPr>
            <w:r>
              <w:rPr>
                <w:spacing w:val="-2"/>
                <w:sz w:val="24"/>
              </w:rPr>
              <w:t>Устная проверка, письменный контроль (письменные ответы на вопросы, тесты, контрольные работы).</w:t>
            </w:r>
          </w:p>
          <w:p w:rsidR="0069212C" w:rsidRDefault="0069212C" w:rsidP="00D76F90">
            <w:pPr>
              <w:pStyle w:val="TableParagraph"/>
              <w:spacing w:before="15"/>
              <w:ind w:right="-142"/>
              <w:rPr>
                <w:spacing w:val="-2"/>
                <w:sz w:val="24"/>
              </w:rPr>
            </w:pPr>
            <w:r>
              <w:rPr>
                <w:spacing w:val="-2"/>
                <w:sz w:val="24"/>
              </w:rPr>
              <w:t>Экспертное наблюдение выполнения практических работ</w:t>
            </w:r>
          </w:p>
          <w:p w:rsidR="0069212C" w:rsidRDefault="0069212C" w:rsidP="00D76F90">
            <w:pPr>
              <w:pStyle w:val="TableParagraph"/>
              <w:spacing w:before="15"/>
              <w:ind w:right="-142"/>
              <w:rPr>
                <w:sz w:val="24"/>
              </w:rPr>
            </w:pPr>
            <w:r>
              <w:rPr>
                <w:spacing w:val="-2"/>
                <w:sz w:val="24"/>
              </w:rPr>
              <w:t>Зачеты по междисциплинарным курсам, зачеты по практикам, защита курсового проекта, квалификационный экзамен по результатам освоения профессионального модуля.</w:t>
            </w:r>
          </w:p>
          <w:p w:rsidR="0069212C" w:rsidRPr="009C44FC" w:rsidRDefault="0069212C" w:rsidP="00D76F90">
            <w:pPr>
              <w:ind w:right="-142"/>
              <w:jc w:val="right"/>
              <w:rPr>
                <w:b/>
                <w:color w:val="000000" w:themeColor="text1"/>
                <w:sz w:val="20"/>
                <w:szCs w:val="20"/>
              </w:rPr>
            </w:pPr>
          </w:p>
        </w:tc>
      </w:tr>
      <w:tr w:rsidR="0069212C" w:rsidRPr="009C44FC" w:rsidTr="007C5198">
        <w:trPr>
          <w:trHeight w:val="934"/>
        </w:trPr>
        <w:tc>
          <w:tcPr>
            <w:tcW w:w="1170" w:type="dxa"/>
            <w:tcBorders>
              <w:top w:val="none" w:sz="4" w:space="0" w:color="000000"/>
              <w:left w:val="single" w:sz="5" w:space="0" w:color="000000"/>
              <w:bottom w:val="single" w:sz="5" w:space="0" w:color="000000"/>
              <w:right w:val="single" w:sz="5" w:space="0" w:color="000000"/>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000000" w:themeColor="text1"/>
                <w:sz w:val="24"/>
                <w:szCs w:val="24"/>
              </w:rPr>
            </w:pPr>
            <w:r w:rsidRPr="0069212C">
              <w:rPr>
                <w:rFonts w:ascii="Times New Roman" w:hAnsi="Times New Roman" w:cs="Times New Roman"/>
                <w:color w:val="000000" w:themeColor="text1"/>
                <w:sz w:val="24"/>
                <w:szCs w:val="24"/>
              </w:rPr>
              <w:t>ПК 1.2</w:t>
            </w:r>
          </w:p>
        </w:tc>
        <w:tc>
          <w:tcPr>
            <w:tcW w:w="5745" w:type="dxa"/>
            <w:tcBorders>
              <w:top w:val="none" w:sz="4" w:space="0" w:color="000000"/>
              <w:left w:val="none" w:sz="4" w:space="0" w:color="000000"/>
              <w:bottom w:val="single" w:sz="5" w:space="0" w:color="000000"/>
              <w:right w:val="single" w:sz="5" w:space="0" w:color="000000"/>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FF0000"/>
                <w:sz w:val="24"/>
                <w:szCs w:val="24"/>
              </w:rPr>
            </w:pPr>
            <w:r w:rsidRPr="0069212C">
              <w:rPr>
                <w:rFonts w:ascii="Times New Roman" w:hAnsi="Times New Roman" w:cs="Times New Roman"/>
                <w:color w:val="000000" w:themeColor="text1"/>
                <w:sz w:val="24"/>
                <w:szCs w:val="24"/>
              </w:rPr>
              <w:t>разрабатывает объекты базы данных на основе анализа предметной области; создает таблицы, индексы, ограничения, представления, хранимые процедуры и триггеры; оптимизирует запросы и реализует механизмы обеспечения целостности, производительности и безопасности данных</w:t>
            </w:r>
          </w:p>
        </w:tc>
        <w:tc>
          <w:tcPr>
            <w:tcW w:w="2445" w:type="dxa"/>
            <w:vMerge/>
            <w:tcBorders>
              <w:left w:val="none" w:sz="4" w:space="0" w:color="000000"/>
              <w:right w:val="single" w:sz="5" w:space="0" w:color="000000"/>
            </w:tcBorders>
            <w:tcMar>
              <w:top w:w="100" w:type="dxa"/>
              <w:left w:w="100" w:type="dxa"/>
              <w:bottom w:w="100" w:type="dxa"/>
              <w:right w:w="100" w:type="dxa"/>
            </w:tcMar>
          </w:tcPr>
          <w:p w:rsidR="0069212C" w:rsidRPr="009C44FC" w:rsidRDefault="0069212C" w:rsidP="00D76F90">
            <w:pPr>
              <w:ind w:right="-142"/>
              <w:jc w:val="right"/>
              <w:rPr>
                <w:b/>
                <w:color w:val="000000" w:themeColor="text1"/>
                <w:sz w:val="20"/>
                <w:szCs w:val="20"/>
              </w:rPr>
            </w:pPr>
          </w:p>
        </w:tc>
      </w:tr>
      <w:tr w:rsidR="0069212C" w:rsidRPr="009C44FC" w:rsidTr="007C5198">
        <w:trPr>
          <w:trHeight w:val="1038"/>
        </w:trPr>
        <w:tc>
          <w:tcPr>
            <w:tcW w:w="1170" w:type="dxa"/>
            <w:tcBorders>
              <w:top w:val="none" w:sz="4" w:space="0" w:color="000000"/>
              <w:left w:val="single" w:sz="5" w:space="0" w:color="000000"/>
              <w:bottom w:val="single" w:sz="5" w:space="0" w:color="000000"/>
              <w:right w:val="single" w:sz="5" w:space="0" w:color="000000"/>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000000" w:themeColor="text1"/>
                <w:sz w:val="24"/>
                <w:szCs w:val="24"/>
              </w:rPr>
            </w:pPr>
            <w:r w:rsidRPr="0069212C">
              <w:rPr>
                <w:rFonts w:ascii="Times New Roman" w:hAnsi="Times New Roman" w:cs="Times New Roman"/>
                <w:color w:val="000000" w:themeColor="text1"/>
                <w:sz w:val="24"/>
                <w:szCs w:val="24"/>
              </w:rPr>
              <w:t>ПК 1.3</w:t>
            </w:r>
          </w:p>
        </w:tc>
        <w:tc>
          <w:tcPr>
            <w:tcW w:w="5745" w:type="dxa"/>
            <w:tcBorders>
              <w:top w:val="none" w:sz="4" w:space="0" w:color="000000"/>
              <w:left w:val="none" w:sz="4" w:space="0" w:color="000000"/>
              <w:bottom w:val="single" w:sz="5" w:space="0" w:color="000000"/>
              <w:right w:val="single" w:sz="5" w:space="0" w:color="000000"/>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FF0000"/>
                <w:sz w:val="24"/>
                <w:szCs w:val="24"/>
              </w:rPr>
            </w:pPr>
            <w:r w:rsidRPr="0069212C">
              <w:rPr>
                <w:rFonts w:ascii="Times New Roman" w:hAnsi="Times New Roman" w:cs="Times New Roman"/>
                <w:color w:val="000000" w:themeColor="text1"/>
                <w:sz w:val="24"/>
                <w:szCs w:val="24"/>
              </w:rPr>
              <w:t xml:space="preserve">реализует базу данных в конкретной СУБД; создает таблицы, ключи, индексы и связи; разрабатывает хранимые процедуры, функции и триггеры; управляет данными и оптимизирует запросы для обеспечения целостности и производительности; использует реляционные и </w:t>
            </w:r>
            <w:proofErr w:type="spellStart"/>
            <w:r w:rsidRPr="0069212C">
              <w:rPr>
                <w:rFonts w:ascii="Times New Roman" w:hAnsi="Times New Roman" w:cs="Times New Roman"/>
                <w:color w:val="000000" w:themeColor="text1"/>
                <w:sz w:val="24"/>
                <w:szCs w:val="24"/>
              </w:rPr>
              <w:t>NoSQL</w:t>
            </w:r>
            <w:proofErr w:type="spellEnd"/>
            <w:r w:rsidRPr="0069212C">
              <w:rPr>
                <w:rFonts w:ascii="Times New Roman" w:hAnsi="Times New Roman" w:cs="Times New Roman"/>
                <w:color w:val="000000" w:themeColor="text1"/>
                <w:sz w:val="24"/>
                <w:szCs w:val="24"/>
              </w:rPr>
              <w:t xml:space="preserve"> технологии в зависимости от задач</w:t>
            </w:r>
          </w:p>
        </w:tc>
        <w:tc>
          <w:tcPr>
            <w:tcW w:w="2445" w:type="dxa"/>
            <w:vMerge/>
            <w:tcBorders>
              <w:left w:val="none" w:sz="4" w:space="0" w:color="000000"/>
              <w:right w:val="single" w:sz="5" w:space="0" w:color="000000"/>
            </w:tcBorders>
            <w:tcMar>
              <w:top w:w="100" w:type="dxa"/>
              <w:left w:w="100" w:type="dxa"/>
              <w:bottom w:w="100" w:type="dxa"/>
              <w:right w:w="100" w:type="dxa"/>
            </w:tcMar>
          </w:tcPr>
          <w:p w:rsidR="0069212C" w:rsidRPr="009C44FC" w:rsidRDefault="0069212C" w:rsidP="00D76F90">
            <w:pPr>
              <w:ind w:right="-142"/>
              <w:jc w:val="right"/>
              <w:rPr>
                <w:b/>
                <w:color w:val="000000" w:themeColor="text1"/>
                <w:sz w:val="20"/>
                <w:szCs w:val="20"/>
              </w:rPr>
            </w:pPr>
          </w:p>
        </w:tc>
      </w:tr>
      <w:tr w:rsidR="0069212C" w:rsidRPr="009C44FC" w:rsidTr="007C5198">
        <w:trPr>
          <w:trHeight w:val="1156"/>
        </w:trPr>
        <w:tc>
          <w:tcPr>
            <w:tcW w:w="1170" w:type="dxa"/>
            <w:tcBorders>
              <w:top w:val="none" w:sz="4" w:space="0" w:color="000000"/>
              <w:left w:val="single" w:sz="5" w:space="0" w:color="000000"/>
              <w:bottom w:val="single" w:sz="4" w:space="0" w:color="auto"/>
              <w:right w:val="single" w:sz="5" w:space="0" w:color="000000"/>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000000" w:themeColor="text1"/>
                <w:sz w:val="24"/>
                <w:szCs w:val="24"/>
              </w:rPr>
            </w:pPr>
            <w:r w:rsidRPr="0069212C">
              <w:rPr>
                <w:rFonts w:ascii="Times New Roman" w:hAnsi="Times New Roman" w:cs="Times New Roman"/>
                <w:color w:val="000000" w:themeColor="text1"/>
                <w:sz w:val="24"/>
                <w:szCs w:val="24"/>
              </w:rPr>
              <w:t>ПК 1.4</w:t>
            </w:r>
          </w:p>
        </w:tc>
        <w:tc>
          <w:tcPr>
            <w:tcW w:w="5745" w:type="dxa"/>
            <w:tcBorders>
              <w:top w:val="none" w:sz="4" w:space="0" w:color="000000"/>
              <w:left w:val="none" w:sz="4" w:space="0" w:color="000000"/>
              <w:bottom w:val="single" w:sz="4" w:space="0" w:color="auto"/>
              <w:right w:val="single" w:sz="5" w:space="0" w:color="000000"/>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FF0000"/>
                <w:sz w:val="24"/>
                <w:szCs w:val="24"/>
              </w:rPr>
            </w:pPr>
            <w:r w:rsidRPr="0069212C">
              <w:rPr>
                <w:rFonts w:ascii="Times New Roman" w:hAnsi="Times New Roman" w:cs="Times New Roman"/>
                <w:color w:val="000000" w:themeColor="text1"/>
                <w:sz w:val="24"/>
                <w:szCs w:val="24"/>
              </w:rPr>
              <w:t xml:space="preserve">администрирует базы данных: устанавливает и настраивает СУБД; управляет пользователями, транзакциями и правами доступа; обеспечивает резервное копирование и восстановление; оптимизирует запросы и структуру данных; </w:t>
            </w:r>
            <w:proofErr w:type="spellStart"/>
            <w:r w:rsidRPr="0069212C">
              <w:rPr>
                <w:rFonts w:ascii="Times New Roman" w:hAnsi="Times New Roman" w:cs="Times New Roman"/>
                <w:color w:val="000000" w:themeColor="text1"/>
                <w:sz w:val="24"/>
                <w:szCs w:val="24"/>
              </w:rPr>
              <w:t>мониторит</w:t>
            </w:r>
            <w:proofErr w:type="spellEnd"/>
            <w:r w:rsidRPr="0069212C">
              <w:rPr>
                <w:rFonts w:ascii="Times New Roman" w:hAnsi="Times New Roman" w:cs="Times New Roman"/>
                <w:color w:val="000000" w:themeColor="text1"/>
                <w:sz w:val="24"/>
                <w:szCs w:val="24"/>
              </w:rPr>
              <w:t xml:space="preserve"> производительность и безопасность в реляционных и </w:t>
            </w:r>
            <w:proofErr w:type="spellStart"/>
            <w:r w:rsidRPr="0069212C">
              <w:rPr>
                <w:rFonts w:ascii="Times New Roman" w:hAnsi="Times New Roman" w:cs="Times New Roman"/>
                <w:color w:val="000000" w:themeColor="text1"/>
                <w:sz w:val="24"/>
                <w:szCs w:val="24"/>
              </w:rPr>
              <w:t>NoSQL</w:t>
            </w:r>
            <w:proofErr w:type="spellEnd"/>
            <w:r w:rsidRPr="0069212C">
              <w:rPr>
                <w:rFonts w:ascii="Times New Roman" w:hAnsi="Times New Roman" w:cs="Times New Roman"/>
                <w:color w:val="000000" w:themeColor="text1"/>
                <w:sz w:val="24"/>
                <w:szCs w:val="24"/>
              </w:rPr>
              <w:t xml:space="preserve"> системах</w:t>
            </w:r>
          </w:p>
        </w:tc>
        <w:tc>
          <w:tcPr>
            <w:tcW w:w="2445" w:type="dxa"/>
            <w:vMerge/>
            <w:tcBorders>
              <w:left w:val="none" w:sz="4" w:space="0" w:color="000000"/>
              <w:right w:val="single" w:sz="5" w:space="0" w:color="000000"/>
            </w:tcBorders>
            <w:tcMar>
              <w:top w:w="100" w:type="dxa"/>
              <w:left w:w="100" w:type="dxa"/>
              <w:bottom w:w="100" w:type="dxa"/>
              <w:right w:w="100" w:type="dxa"/>
            </w:tcMar>
          </w:tcPr>
          <w:p w:rsidR="0069212C" w:rsidRPr="009C44FC" w:rsidRDefault="0069212C" w:rsidP="00D76F90">
            <w:pPr>
              <w:ind w:right="-142"/>
              <w:jc w:val="right"/>
              <w:rPr>
                <w:b/>
                <w:color w:val="000000" w:themeColor="text1"/>
                <w:sz w:val="20"/>
                <w:szCs w:val="20"/>
              </w:rPr>
            </w:pPr>
          </w:p>
        </w:tc>
      </w:tr>
      <w:tr w:rsidR="0069212C" w:rsidRPr="009C44FC" w:rsidTr="007C5198">
        <w:trPr>
          <w:trHeight w:val="984"/>
        </w:trPr>
        <w:tc>
          <w:tcPr>
            <w:tcW w:w="11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000000" w:themeColor="text1"/>
                <w:sz w:val="24"/>
                <w:szCs w:val="24"/>
              </w:rPr>
            </w:pPr>
            <w:r w:rsidRPr="0069212C">
              <w:rPr>
                <w:rFonts w:ascii="Times New Roman" w:hAnsi="Times New Roman" w:cs="Times New Roman"/>
                <w:color w:val="000000" w:themeColor="text1"/>
                <w:sz w:val="24"/>
                <w:szCs w:val="24"/>
              </w:rPr>
              <w:t>ПК 1.5</w:t>
            </w:r>
          </w:p>
        </w:tc>
        <w:tc>
          <w:tcPr>
            <w:tcW w:w="574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69212C" w:rsidRPr="0069212C" w:rsidRDefault="0069212C" w:rsidP="00D76F90">
            <w:pPr>
              <w:ind w:right="-142"/>
              <w:jc w:val="both"/>
              <w:rPr>
                <w:rFonts w:ascii="Times New Roman" w:hAnsi="Times New Roman" w:cs="Times New Roman"/>
                <w:color w:val="FF0000"/>
                <w:sz w:val="24"/>
                <w:szCs w:val="24"/>
              </w:rPr>
            </w:pPr>
            <w:r w:rsidRPr="0069212C">
              <w:rPr>
                <w:rFonts w:ascii="Times New Roman" w:hAnsi="Times New Roman" w:cs="Times New Roman"/>
                <w:color w:val="000000" w:themeColor="text1"/>
                <w:sz w:val="24"/>
                <w:szCs w:val="24"/>
              </w:rPr>
              <w:t>защищает информацию в базе данных: реализует механизмы аутентификации, авторизации и разграничения прав; применяет методы шифрования, аудит и мониторинг; организует резервное копирование и восстановление; обеспечивает защиту от атак и соблюдает требования стандартов безопасности, включая облачные среды</w:t>
            </w:r>
          </w:p>
        </w:tc>
        <w:tc>
          <w:tcPr>
            <w:tcW w:w="2445" w:type="dxa"/>
            <w:vMerge/>
            <w:tcBorders>
              <w:left w:val="single" w:sz="4" w:space="0" w:color="auto"/>
              <w:bottom w:val="single" w:sz="4" w:space="0" w:color="auto"/>
              <w:right w:val="single" w:sz="5" w:space="0" w:color="000000"/>
            </w:tcBorders>
            <w:tcMar>
              <w:top w:w="100" w:type="dxa"/>
              <w:left w:w="100" w:type="dxa"/>
              <w:bottom w:w="100" w:type="dxa"/>
              <w:right w:w="100" w:type="dxa"/>
            </w:tcMar>
          </w:tcPr>
          <w:p w:rsidR="0069212C" w:rsidRPr="009C44FC" w:rsidRDefault="0069212C" w:rsidP="00D76F90">
            <w:pPr>
              <w:ind w:right="-142"/>
              <w:jc w:val="right"/>
              <w:rPr>
                <w:b/>
                <w:color w:val="000000" w:themeColor="text1"/>
                <w:sz w:val="20"/>
                <w:szCs w:val="20"/>
              </w:rPr>
            </w:pPr>
          </w:p>
        </w:tc>
      </w:tr>
    </w:tbl>
    <w:p w:rsidR="00E52EF3" w:rsidRDefault="00E52EF3" w:rsidP="00D76F90">
      <w:pPr>
        <w:pStyle w:val="2"/>
        <w:spacing w:before="282" w:line="319" w:lineRule="exact"/>
        <w:ind w:left="0" w:right="-142" w:firstLine="0"/>
        <w:jc w:val="left"/>
      </w:pPr>
    </w:p>
    <w:p w:rsidR="009E199F" w:rsidRPr="00D62702" w:rsidRDefault="009E199F" w:rsidP="00D76F90">
      <w:pPr>
        <w:pStyle w:val="a3"/>
        <w:ind w:right="-142"/>
        <w:rPr>
          <w:b/>
          <w:spacing w:val="-2"/>
        </w:rPr>
      </w:pPr>
      <w:r w:rsidRPr="00D62702">
        <w:rPr>
          <w:b/>
        </w:rPr>
        <w:t>Отчетность</w:t>
      </w:r>
      <w:r w:rsidRPr="00D62702">
        <w:rPr>
          <w:b/>
          <w:spacing w:val="-7"/>
        </w:rPr>
        <w:t xml:space="preserve"> </w:t>
      </w:r>
      <w:r w:rsidRPr="00D62702">
        <w:rPr>
          <w:b/>
        </w:rPr>
        <w:t>студентов</w:t>
      </w:r>
      <w:r w:rsidRPr="00D62702">
        <w:rPr>
          <w:b/>
          <w:spacing w:val="-6"/>
        </w:rPr>
        <w:t xml:space="preserve"> </w:t>
      </w:r>
      <w:r w:rsidRPr="00D62702">
        <w:rPr>
          <w:b/>
        </w:rPr>
        <w:t>по</w:t>
      </w:r>
      <w:r w:rsidRPr="00D62702">
        <w:rPr>
          <w:b/>
          <w:spacing w:val="-4"/>
        </w:rPr>
        <w:t xml:space="preserve"> </w:t>
      </w:r>
      <w:r w:rsidRPr="00D62702">
        <w:rPr>
          <w:b/>
        </w:rPr>
        <w:t>итогам</w:t>
      </w:r>
      <w:r w:rsidRPr="00D62702">
        <w:rPr>
          <w:b/>
          <w:spacing w:val="-5"/>
        </w:rPr>
        <w:t xml:space="preserve"> </w:t>
      </w:r>
      <w:r w:rsidRPr="00D62702">
        <w:rPr>
          <w:b/>
        </w:rPr>
        <w:t>учебной</w:t>
      </w:r>
      <w:r w:rsidRPr="00D62702">
        <w:rPr>
          <w:b/>
          <w:spacing w:val="-6"/>
        </w:rPr>
        <w:t xml:space="preserve"> </w:t>
      </w:r>
      <w:r w:rsidRPr="00D62702">
        <w:rPr>
          <w:b/>
          <w:spacing w:val="-2"/>
        </w:rPr>
        <w:t>практики:</w:t>
      </w:r>
    </w:p>
    <w:p w:rsidR="009E199F" w:rsidRPr="009E199F" w:rsidRDefault="009E199F" w:rsidP="00D76F90">
      <w:pPr>
        <w:widowControl w:val="0"/>
        <w:spacing w:line="240" w:lineRule="auto"/>
        <w:ind w:left="732" w:right="-142"/>
        <w:jc w:val="both"/>
        <w:rPr>
          <w:rFonts w:ascii="Times New Roman" w:eastAsia="Times New Roman" w:hAnsi="Times New Roman" w:cs="Times New Roman"/>
          <w:color w:val="000000"/>
          <w:spacing w:val="1"/>
          <w:w w:val="99"/>
          <w:sz w:val="28"/>
          <w:szCs w:val="28"/>
        </w:rPr>
      </w:pPr>
      <w:r w:rsidRPr="009E199F">
        <w:rPr>
          <w:rFonts w:ascii="Times New Roman" w:eastAsia="Times New Roman" w:hAnsi="Times New Roman" w:cs="Times New Roman"/>
          <w:color w:val="000000"/>
          <w:spacing w:val="1"/>
          <w:w w:val="99"/>
          <w:sz w:val="28"/>
          <w:szCs w:val="28"/>
        </w:rPr>
        <w:t>Дневник учебной практики</w:t>
      </w:r>
    </w:p>
    <w:p w:rsidR="009E199F" w:rsidRPr="009E199F" w:rsidRDefault="009E199F" w:rsidP="00D76F90">
      <w:pPr>
        <w:widowControl w:val="0"/>
        <w:spacing w:line="240" w:lineRule="auto"/>
        <w:ind w:left="732" w:right="-142"/>
        <w:jc w:val="both"/>
        <w:rPr>
          <w:rFonts w:ascii="Times New Roman" w:eastAsia="Times New Roman" w:hAnsi="Times New Roman" w:cs="Times New Roman"/>
          <w:color w:val="000000"/>
          <w:spacing w:val="1"/>
          <w:w w:val="99"/>
          <w:sz w:val="28"/>
          <w:szCs w:val="28"/>
        </w:rPr>
      </w:pPr>
      <w:r w:rsidRPr="009E199F">
        <w:rPr>
          <w:rFonts w:ascii="Times New Roman" w:eastAsia="Times New Roman" w:hAnsi="Times New Roman" w:cs="Times New Roman"/>
          <w:color w:val="000000"/>
          <w:spacing w:val="1"/>
          <w:w w:val="99"/>
          <w:sz w:val="28"/>
          <w:szCs w:val="28"/>
        </w:rPr>
        <w:t>Отчет о прохождении учебной практики</w:t>
      </w:r>
    </w:p>
    <w:p w:rsidR="009E199F" w:rsidRPr="009E199F" w:rsidRDefault="009E199F" w:rsidP="00D76F90">
      <w:pPr>
        <w:widowControl w:val="0"/>
        <w:spacing w:line="240" w:lineRule="auto"/>
        <w:ind w:left="732" w:right="-142"/>
        <w:jc w:val="both"/>
        <w:rPr>
          <w:rFonts w:ascii="Times New Roman" w:eastAsia="Times New Roman" w:hAnsi="Times New Roman" w:cs="Times New Roman"/>
          <w:color w:val="000000"/>
          <w:spacing w:val="1"/>
          <w:w w:val="99"/>
          <w:sz w:val="28"/>
          <w:szCs w:val="28"/>
        </w:rPr>
      </w:pPr>
      <w:r w:rsidRPr="009E199F">
        <w:rPr>
          <w:rFonts w:ascii="Times New Roman" w:eastAsia="Times New Roman" w:hAnsi="Times New Roman" w:cs="Times New Roman"/>
          <w:color w:val="000000"/>
          <w:spacing w:val="1"/>
          <w:w w:val="99"/>
          <w:sz w:val="28"/>
          <w:szCs w:val="28"/>
        </w:rPr>
        <w:t>Характеристика руководителя практики.</w:t>
      </w:r>
    </w:p>
    <w:p w:rsidR="009E199F" w:rsidRPr="009E199F" w:rsidRDefault="009E199F" w:rsidP="00711528">
      <w:pPr>
        <w:widowControl w:val="0"/>
        <w:spacing w:line="240" w:lineRule="auto"/>
        <w:ind w:right="-142"/>
        <w:jc w:val="both"/>
        <w:rPr>
          <w:rFonts w:ascii="Times New Roman" w:eastAsia="Times New Roman" w:hAnsi="Times New Roman" w:cs="Times New Roman"/>
          <w:color w:val="000000"/>
          <w:spacing w:val="1"/>
          <w:w w:val="99"/>
          <w:sz w:val="28"/>
          <w:szCs w:val="28"/>
        </w:rPr>
      </w:pPr>
    </w:p>
    <w:sectPr w:rsidR="009E199F" w:rsidRPr="009E199F" w:rsidSect="00D8082B">
      <w:type w:val="continuous"/>
      <w:pgSz w:w="11906" w:h="16838"/>
      <w:pgMar w:top="1124" w:right="849" w:bottom="1134" w:left="1418"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E56" w:rsidRDefault="00062E56" w:rsidP="004C3727">
      <w:pPr>
        <w:spacing w:line="240" w:lineRule="auto"/>
      </w:pPr>
      <w:r>
        <w:separator/>
      </w:r>
    </w:p>
  </w:endnote>
  <w:endnote w:type="continuationSeparator" w:id="0">
    <w:p w:rsidR="00062E56" w:rsidRDefault="00062E56" w:rsidP="004C3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60500"/>
      <w:docPartObj>
        <w:docPartGallery w:val="Page Numbers (Bottom of Page)"/>
        <w:docPartUnique/>
      </w:docPartObj>
    </w:sdtPr>
    <w:sdtContent>
      <w:p w:rsidR="00CF3BD6" w:rsidRDefault="00CF3BD6">
        <w:pPr>
          <w:pStyle w:val="aa"/>
          <w:jc w:val="center"/>
        </w:pPr>
        <w:r>
          <w:fldChar w:fldCharType="begin"/>
        </w:r>
        <w:r>
          <w:instrText>PAGE   \* MERGEFORMAT</w:instrText>
        </w:r>
        <w:r>
          <w:fldChar w:fldCharType="separate"/>
        </w:r>
        <w:r w:rsidR="00711528">
          <w:rPr>
            <w:noProof/>
          </w:rPr>
          <w:t>17</w:t>
        </w:r>
        <w:r>
          <w:fldChar w:fldCharType="end"/>
        </w:r>
      </w:p>
    </w:sdtContent>
  </w:sdt>
  <w:p w:rsidR="00CF3BD6" w:rsidRDefault="00CF3BD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E56" w:rsidRDefault="00062E56" w:rsidP="004C3727">
      <w:pPr>
        <w:spacing w:line="240" w:lineRule="auto"/>
      </w:pPr>
      <w:r>
        <w:separator/>
      </w:r>
    </w:p>
  </w:footnote>
  <w:footnote w:type="continuationSeparator" w:id="0">
    <w:p w:rsidR="00062E56" w:rsidRDefault="00062E56" w:rsidP="004C37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6BC1"/>
    <w:multiLevelType w:val="hybridMultilevel"/>
    <w:tmpl w:val="1B8ABE7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9959A9"/>
    <w:multiLevelType w:val="hybridMultilevel"/>
    <w:tmpl w:val="052CB3F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69520B"/>
    <w:multiLevelType w:val="hybridMultilevel"/>
    <w:tmpl w:val="23246FF0"/>
    <w:lvl w:ilvl="0" w:tplc="CE508900">
      <w:start w:val="1"/>
      <w:numFmt w:val="decimal"/>
      <w:lvlText w:val="%1."/>
      <w:lvlJc w:val="left"/>
      <w:pPr>
        <w:ind w:left="107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1C5A65"/>
    <w:multiLevelType w:val="hybridMultilevel"/>
    <w:tmpl w:val="34528B6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3C12A9"/>
    <w:multiLevelType w:val="hybridMultilevel"/>
    <w:tmpl w:val="401CDADC"/>
    <w:lvl w:ilvl="0" w:tplc="DD3E314A">
      <w:numFmt w:val="bullet"/>
      <w:lvlText w:val="–"/>
      <w:lvlJc w:val="left"/>
      <w:pPr>
        <w:ind w:left="821" w:hanging="212"/>
      </w:pPr>
      <w:rPr>
        <w:rFonts w:ascii="Times New Roman" w:eastAsia="Times New Roman" w:hAnsi="Times New Roman" w:cs="Times New Roman" w:hint="default"/>
        <w:w w:val="100"/>
        <w:sz w:val="28"/>
        <w:szCs w:val="28"/>
        <w:lang w:val="ru-RU" w:eastAsia="en-US" w:bidi="ar-SA"/>
      </w:rPr>
    </w:lvl>
    <w:lvl w:ilvl="1" w:tplc="4282CF5A">
      <w:numFmt w:val="bullet"/>
      <w:lvlText w:val="•"/>
      <w:lvlJc w:val="left"/>
      <w:pPr>
        <w:ind w:left="1810" w:hanging="212"/>
      </w:pPr>
      <w:rPr>
        <w:rFonts w:hint="default"/>
        <w:lang w:val="ru-RU" w:eastAsia="en-US" w:bidi="ar-SA"/>
      </w:rPr>
    </w:lvl>
    <w:lvl w:ilvl="2" w:tplc="5DD63522">
      <w:numFmt w:val="bullet"/>
      <w:lvlText w:val="•"/>
      <w:lvlJc w:val="left"/>
      <w:pPr>
        <w:ind w:left="2800" w:hanging="212"/>
      </w:pPr>
      <w:rPr>
        <w:rFonts w:hint="default"/>
        <w:lang w:val="ru-RU" w:eastAsia="en-US" w:bidi="ar-SA"/>
      </w:rPr>
    </w:lvl>
    <w:lvl w:ilvl="3" w:tplc="E604C0B0">
      <w:numFmt w:val="bullet"/>
      <w:lvlText w:val="•"/>
      <w:lvlJc w:val="left"/>
      <w:pPr>
        <w:ind w:left="3790" w:hanging="212"/>
      </w:pPr>
      <w:rPr>
        <w:rFonts w:hint="default"/>
        <w:lang w:val="ru-RU" w:eastAsia="en-US" w:bidi="ar-SA"/>
      </w:rPr>
    </w:lvl>
    <w:lvl w:ilvl="4" w:tplc="BDF6F5B2">
      <w:numFmt w:val="bullet"/>
      <w:lvlText w:val="•"/>
      <w:lvlJc w:val="left"/>
      <w:pPr>
        <w:ind w:left="4780" w:hanging="212"/>
      </w:pPr>
      <w:rPr>
        <w:rFonts w:hint="default"/>
        <w:lang w:val="ru-RU" w:eastAsia="en-US" w:bidi="ar-SA"/>
      </w:rPr>
    </w:lvl>
    <w:lvl w:ilvl="5" w:tplc="61405702">
      <w:numFmt w:val="bullet"/>
      <w:lvlText w:val="•"/>
      <w:lvlJc w:val="left"/>
      <w:pPr>
        <w:ind w:left="5770" w:hanging="212"/>
      </w:pPr>
      <w:rPr>
        <w:rFonts w:hint="default"/>
        <w:lang w:val="ru-RU" w:eastAsia="en-US" w:bidi="ar-SA"/>
      </w:rPr>
    </w:lvl>
    <w:lvl w:ilvl="6" w:tplc="7A08FA1C">
      <w:numFmt w:val="bullet"/>
      <w:lvlText w:val="•"/>
      <w:lvlJc w:val="left"/>
      <w:pPr>
        <w:ind w:left="6760" w:hanging="212"/>
      </w:pPr>
      <w:rPr>
        <w:rFonts w:hint="default"/>
        <w:lang w:val="ru-RU" w:eastAsia="en-US" w:bidi="ar-SA"/>
      </w:rPr>
    </w:lvl>
    <w:lvl w:ilvl="7" w:tplc="A37E9282">
      <w:numFmt w:val="bullet"/>
      <w:lvlText w:val="•"/>
      <w:lvlJc w:val="left"/>
      <w:pPr>
        <w:ind w:left="7750" w:hanging="212"/>
      </w:pPr>
      <w:rPr>
        <w:rFonts w:hint="default"/>
        <w:lang w:val="ru-RU" w:eastAsia="en-US" w:bidi="ar-SA"/>
      </w:rPr>
    </w:lvl>
    <w:lvl w:ilvl="8" w:tplc="2F52E45C">
      <w:numFmt w:val="bullet"/>
      <w:lvlText w:val="•"/>
      <w:lvlJc w:val="left"/>
      <w:pPr>
        <w:ind w:left="8740" w:hanging="212"/>
      </w:pPr>
      <w:rPr>
        <w:rFonts w:hint="default"/>
        <w:lang w:val="ru-RU" w:eastAsia="en-US" w:bidi="ar-SA"/>
      </w:rPr>
    </w:lvl>
  </w:abstractNum>
  <w:abstractNum w:abstractNumId="5" w15:restartNumberingAfterBreak="0">
    <w:nsid w:val="14B5095C"/>
    <w:multiLevelType w:val="multilevel"/>
    <w:tmpl w:val="741E3474"/>
    <w:lvl w:ilvl="0">
      <w:start w:val="1"/>
      <w:numFmt w:val="decimal"/>
      <w:lvlText w:val="%1."/>
      <w:lvlJc w:val="left"/>
      <w:pPr>
        <w:ind w:left="450" w:hanging="450"/>
      </w:pPr>
      <w:rPr>
        <w:rFonts w:hint="default"/>
      </w:rPr>
    </w:lvl>
    <w:lvl w:ilvl="1">
      <w:start w:val="1"/>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6" w15:restartNumberingAfterBreak="0">
    <w:nsid w:val="15A75224"/>
    <w:multiLevelType w:val="hybridMultilevel"/>
    <w:tmpl w:val="0ABAD200"/>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A86D9E"/>
    <w:multiLevelType w:val="multilevel"/>
    <w:tmpl w:val="13DE8BD2"/>
    <w:lvl w:ilvl="0">
      <w:start w:val="2"/>
      <w:numFmt w:val="decimal"/>
      <w:lvlText w:val="%1"/>
      <w:lvlJc w:val="left"/>
      <w:pPr>
        <w:ind w:left="375" w:hanging="375"/>
      </w:pPr>
      <w:rPr>
        <w:rFonts w:hint="default"/>
      </w:rPr>
    </w:lvl>
    <w:lvl w:ilvl="1">
      <w:start w:val="1"/>
      <w:numFmt w:val="decimal"/>
      <w:lvlText w:val="%1.%2"/>
      <w:lvlJc w:val="left"/>
      <w:pPr>
        <w:ind w:left="2219"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F1F771C"/>
    <w:multiLevelType w:val="multilevel"/>
    <w:tmpl w:val="59A6BD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0C40268"/>
    <w:multiLevelType w:val="hybridMultilevel"/>
    <w:tmpl w:val="F4FAA3B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8300D"/>
    <w:multiLevelType w:val="multilevel"/>
    <w:tmpl w:val="CF241F32"/>
    <w:lvl w:ilvl="0">
      <w:start w:val="1"/>
      <w:numFmt w:val="decimal"/>
      <w:lvlText w:val="%1."/>
      <w:lvlJc w:val="left"/>
      <w:pPr>
        <w:ind w:left="1069"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1" w15:restartNumberingAfterBreak="0">
    <w:nsid w:val="352F7834"/>
    <w:multiLevelType w:val="multilevel"/>
    <w:tmpl w:val="7034E646"/>
    <w:lvl w:ilvl="0">
      <w:start w:val="1"/>
      <w:numFmt w:val="decimal"/>
      <w:lvlText w:val="%1."/>
      <w:lvlJc w:val="left"/>
      <w:pPr>
        <w:ind w:left="450" w:hanging="450"/>
      </w:pPr>
      <w:rPr>
        <w:rFonts w:hint="default"/>
      </w:rPr>
    </w:lvl>
    <w:lvl w:ilvl="1">
      <w:start w:val="1"/>
      <w:numFmt w:val="decimal"/>
      <w:lvlText w:val="%1.%2."/>
      <w:lvlJc w:val="left"/>
      <w:pPr>
        <w:ind w:left="2941" w:hanging="720"/>
      </w:pPr>
      <w:rPr>
        <w:rFonts w:hint="default"/>
      </w:rPr>
    </w:lvl>
    <w:lvl w:ilvl="2">
      <w:start w:val="1"/>
      <w:numFmt w:val="decimal"/>
      <w:lvlText w:val="%1.%2.%3."/>
      <w:lvlJc w:val="left"/>
      <w:pPr>
        <w:ind w:left="5162" w:hanging="720"/>
      </w:pPr>
      <w:rPr>
        <w:rFonts w:hint="default"/>
      </w:rPr>
    </w:lvl>
    <w:lvl w:ilvl="3">
      <w:start w:val="1"/>
      <w:numFmt w:val="decimal"/>
      <w:lvlText w:val="%1.%2.%3.%4."/>
      <w:lvlJc w:val="left"/>
      <w:pPr>
        <w:ind w:left="7743" w:hanging="1080"/>
      </w:pPr>
      <w:rPr>
        <w:rFonts w:hint="default"/>
      </w:rPr>
    </w:lvl>
    <w:lvl w:ilvl="4">
      <w:start w:val="1"/>
      <w:numFmt w:val="decimal"/>
      <w:lvlText w:val="%1.%2.%3.%4.%5."/>
      <w:lvlJc w:val="left"/>
      <w:pPr>
        <w:ind w:left="9964" w:hanging="1080"/>
      </w:pPr>
      <w:rPr>
        <w:rFonts w:hint="default"/>
      </w:rPr>
    </w:lvl>
    <w:lvl w:ilvl="5">
      <w:start w:val="1"/>
      <w:numFmt w:val="decimal"/>
      <w:lvlText w:val="%1.%2.%3.%4.%5.%6."/>
      <w:lvlJc w:val="left"/>
      <w:pPr>
        <w:ind w:left="12545" w:hanging="1440"/>
      </w:pPr>
      <w:rPr>
        <w:rFonts w:hint="default"/>
      </w:rPr>
    </w:lvl>
    <w:lvl w:ilvl="6">
      <w:start w:val="1"/>
      <w:numFmt w:val="decimal"/>
      <w:lvlText w:val="%1.%2.%3.%4.%5.%6.%7."/>
      <w:lvlJc w:val="left"/>
      <w:pPr>
        <w:ind w:left="15126" w:hanging="1800"/>
      </w:pPr>
      <w:rPr>
        <w:rFonts w:hint="default"/>
      </w:rPr>
    </w:lvl>
    <w:lvl w:ilvl="7">
      <w:start w:val="1"/>
      <w:numFmt w:val="decimal"/>
      <w:lvlText w:val="%1.%2.%3.%4.%5.%6.%7.%8."/>
      <w:lvlJc w:val="left"/>
      <w:pPr>
        <w:ind w:left="17347" w:hanging="1800"/>
      </w:pPr>
      <w:rPr>
        <w:rFonts w:hint="default"/>
      </w:rPr>
    </w:lvl>
    <w:lvl w:ilvl="8">
      <w:start w:val="1"/>
      <w:numFmt w:val="decimal"/>
      <w:lvlText w:val="%1.%2.%3.%4.%5.%6.%7.%8.%9."/>
      <w:lvlJc w:val="left"/>
      <w:pPr>
        <w:ind w:left="19928" w:hanging="2160"/>
      </w:pPr>
      <w:rPr>
        <w:rFonts w:hint="default"/>
      </w:rPr>
    </w:lvl>
  </w:abstractNum>
  <w:abstractNum w:abstractNumId="12" w15:restartNumberingAfterBreak="0">
    <w:nsid w:val="396F1C52"/>
    <w:multiLevelType w:val="hybridMultilevel"/>
    <w:tmpl w:val="4BB828E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FE2242"/>
    <w:multiLevelType w:val="hybridMultilevel"/>
    <w:tmpl w:val="FD5E982C"/>
    <w:lvl w:ilvl="0" w:tplc="56127DC6">
      <w:numFmt w:val="bullet"/>
      <w:lvlText w:val="-"/>
      <w:lvlJc w:val="left"/>
      <w:pPr>
        <w:ind w:left="271" w:hanging="168"/>
      </w:pPr>
      <w:rPr>
        <w:rFonts w:ascii="Times New Roman" w:eastAsia="Times New Roman" w:hAnsi="Times New Roman" w:cs="Times New Roman" w:hint="default"/>
        <w:b/>
        <w:bCs/>
        <w:i w:val="0"/>
        <w:iCs w:val="0"/>
        <w:w w:val="99"/>
        <w:sz w:val="20"/>
        <w:szCs w:val="20"/>
        <w:lang w:val="ru-RU" w:eastAsia="en-US" w:bidi="ar-SA"/>
      </w:rPr>
    </w:lvl>
    <w:lvl w:ilvl="1" w:tplc="910CE054">
      <w:numFmt w:val="bullet"/>
      <w:lvlText w:val="•"/>
      <w:lvlJc w:val="left"/>
      <w:pPr>
        <w:ind w:left="1038" w:hanging="168"/>
      </w:pPr>
      <w:rPr>
        <w:rFonts w:hint="default"/>
        <w:lang w:val="ru-RU" w:eastAsia="en-US" w:bidi="ar-SA"/>
      </w:rPr>
    </w:lvl>
    <w:lvl w:ilvl="2" w:tplc="7128A8D4">
      <w:numFmt w:val="bullet"/>
      <w:lvlText w:val="•"/>
      <w:lvlJc w:val="left"/>
      <w:pPr>
        <w:ind w:left="1796" w:hanging="168"/>
      </w:pPr>
      <w:rPr>
        <w:rFonts w:hint="default"/>
        <w:lang w:val="ru-RU" w:eastAsia="en-US" w:bidi="ar-SA"/>
      </w:rPr>
    </w:lvl>
    <w:lvl w:ilvl="3" w:tplc="808620AC">
      <w:numFmt w:val="bullet"/>
      <w:lvlText w:val="•"/>
      <w:lvlJc w:val="left"/>
      <w:pPr>
        <w:ind w:left="2554" w:hanging="168"/>
      </w:pPr>
      <w:rPr>
        <w:rFonts w:hint="default"/>
        <w:lang w:val="ru-RU" w:eastAsia="en-US" w:bidi="ar-SA"/>
      </w:rPr>
    </w:lvl>
    <w:lvl w:ilvl="4" w:tplc="CCD24BAC">
      <w:numFmt w:val="bullet"/>
      <w:lvlText w:val="•"/>
      <w:lvlJc w:val="left"/>
      <w:pPr>
        <w:ind w:left="3313" w:hanging="168"/>
      </w:pPr>
      <w:rPr>
        <w:rFonts w:hint="default"/>
        <w:lang w:val="ru-RU" w:eastAsia="en-US" w:bidi="ar-SA"/>
      </w:rPr>
    </w:lvl>
    <w:lvl w:ilvl="5" w:tplc="77C41C24">
      <w:numFmt w:val="bullet"/>
      <w:lvlText w:val="•"/>
      <w:lvlJc w:val="left"/>
      <w:pPr>
        <w:ind w:left="4071" w:hanging="168"/>
      </w:pPr>
      <w:rPr>
        <w:rFonts w:hint="default"/>
        <w:lang w:val="ru-RU" w:eastAsia="en-US" w:bidi="ar-SA"/>
      </w:rPr>
    </w:lvl>
    <w:lvl w:ilvl="6" w:tplc="FC1A15B2">
      <w:numFmt w:val="bullet"/>
      <w:lvlText w:val="•"/>
      <w:lvlJc w:val="left"/>
      <w:pPr>
        <w:ind w:left="4829" w:hanging="168"/>
      </w:pPr>
      <w:rPr>
        <w:rFonts w:hint="default"/>
        <w:lang w:val="ru-RU" w:eastAsia="en-US" w:bidi="ar-SA"/>
      </w:rPr>
    </w:lvl>
    <w:lvl w:ilvl="7" w:tplc="8CCCD264">
      <w:numFmt w:val="bullet"/>
      <w:lvlText w:val="•"/>
      <w:lvlJc w:val="left"/>
      <w:pPr>
        <w:ind w:left="5588" w:hanging="168"/>
      </w:pPr>
      <w:rPr>
        <w:rFonts w:hint="default"/>
        <w:lang w:val="ru-RU" w:eastAsia="en-US" w:bidi="ar-SA"/>
      </w:rPr>
    </w:lvl>
    <w:lvl w:ilvl="8" w:tplc="BB9835DC">
      <w:numFmt w:val="bullet"/>
      <w:lvlText w:val="•"/>
      <w:lvlJc w:val="left"/>
      <w:pPr>
        <w:ind w:left="6346" w:hanging="168"/>
      </w:pPr>
      <w:rPr>
        <w:rFonts w:hint="default"/>
        <w:lang w:val="ru-RU" w:eastAsia="en-US" w:bidi="ar-SA"/>
      </w:rPr>
    </w:lvl>
  </w:abstractNum>
  <w:abstractNum w:abstractNumId="14" w15:restartNumberingAfterBreak="0">
    <w:nsid w:val="444C4C19"/>
    <w:multiLevelType w:val="hybridMultilevel"/>
    <w:tmpl w:val="3D38189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6F29F2"/>
    <w:multiLevelType w:val="hybridMultilevel"/>
    <w:tmpl w:val="6FDCD5A0"/>
    <w:lvl w:ilvl="0" w:tplc="EB7CA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E543863"/>
    <w:multiLevelType w:val="hybridMultilevel"/>
    <w:tmpl w:val="FC74A8E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FD7BFF"/>
    <w:multiLevelType w:val="hybridMultilevel"/>
    <w:tmpl w:val="62364CC2"/>
    <w:lvl w:ilvl="0" w:tplc="0198A054">
      <w:start w:val="1"/>
      <w:numFmt w:val="decimal"/>
      <w:lvlText w:val="%1."/>
      <w:lvlJc w:val="left"/>
      <w:pPr>
        <w:ind w:left="720" w:hanging="360"/>
      </w:pPr>
      <w:rPr>
        <w:u w:val="none"/>
      </w:rPr>
    </w:lvl>
    <w:lvl w:ilvl="1" w:tplc="64C69722">
      <w:start w:val="1"/>
      <w:numFmt w:val="lowerLetter"/>
      <w:lvlText w:val="%2."/>
      <w:lvlJc w:val="left"/>
      <w:pPr>
        <w:ind w:left="1440" w:hanging="360"/>
      </w:pPr>
      <w:rPr>
        <w:u w:val="none"/>
      </w:rPr>
    </w:lvl>
    <w:lvl w:ilvl="2" w:tplc="8C7009FE">
      <w:start w:val="1"/>
      <w:numFmt w:val="lowerRoman"/>
      <w:lvlText w:val="%3."/>
      <w:lvlJc w:val="right"/>
      <w:pPr>
        <w:ind w:left="2160" w:hanging="360"/>
      </w:pPr>
      <w:rPr>
        <w:u w:val="none"/>
      </w:rPr>
    </w:lvl>
    <w:lvl w:ilvl="3" w:tplc="D3829D7A">
      <w:start w:val="1"/>
      <w:numFmt w:val="decimal"/>
      <w:lvlText w:val="%4."/>
      <w:lvlJc w:val="left"/>
      <w:pPr>
        <w:ind w:left="2880" w:hanging="360"/>
      </w:pPr>
      <w:rPr>
        <w:u w:val="none"/>
      </w:rPr>
    </w:lvl>
    <w:lvl w:ilvl="4" w:tplc="F61403AE">
      <w:start w:val="1"/>
      <w:numFmt w:val="lowerLetter"/>
      <w:lvlText w:val="%5."/>
      <w:lvlJc w:val="left"/>
      <w:pPr>
        <w:ind w:left="3600" w:hanging="360"/>
      </w:pPr>
      <w:rPr>
        <w:u w:val="none"/>
      </w:rPr>
    </w:lvl>
    <w:lvl w:ilvl="5" w:tplc="7A4AEB4C">
      <w:start w:val="1"/>
      <w:numFmt w:val="lowerRoman"/>
      <w:lvlText w:val="%6."/>
      <w:lvlJc w:val="right"/>
      <w:pPr>
        <w:ind w:left="4320" w:hanging="360"/>
      </w:pPr>
      <w:rPr>
        <w:u w:val="none"/>
      </w:rPr>
    </w:lvl>
    <w:lvl w:ilvl="6" w:tplc="427C1D0E">
      <w:start w:val="1"/>
      <w:numFmt w:val="decimal"/>
      <w:lvlText w:val="%7."/>
      <w:lvlJc w:val="left"/>
      <w:pPr>
        <w:ind w:left="5040" w:hanging="360"/>
      </w:pPr>
      <w:rPr>
        <w:u w:val="none"/>
      </w:rPr>
    </w:lvl>
    <w:lvl w:ilvl="7" w:tplc="F9ACE19A">
      <w:start w:val="1"/>
      <w:numFmt w:val="lowerLetter"/>
      <w:lvlText w:val="%8."/>
      <w:lvlJc w:val="left"/>
      <w:pPr>
        <w:ind w:left="5760" w:hanging="360"/>
      </w:pPr>
      <w:rPr>
        <w:u w:val="none"/>
      </w:rPr>
    </w:lvl>
    <w:lvl w:ilvl="8" w:tplc="81F292AA">
      <w:start w:val="1"/>
      <w:numFmt w:val="lowerRoman"/>
      <w:lvlText w:val="%9."/>
      <w:lvlJc w:val="right"/>
      <w:pPr>
        <w:ind w:left="6480" w:hanging="360"/>
      </w:pPr>
      <w:rPr>
        <w:u w:val="none"/>
      </w:rPr>
    </w:lvl>
  </w:abstractNum>
  <w:abstractNum w:abstractNumId="18" w15:restartNumberingAfterBreak="0">
    <w:nsid w:val="4F885CAD"/>
    <w:multiLevelType w:val="hybridMultilevel"/>
    <w:tmpl w:val="68D40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DA55B8"/>
    <w:multiLevelType w:val="hybridMultilevel"/>
    <w:tmpl w:val="99329A0C"/>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5F333D"/>
    <w:multiLevelType w:val="hybridMultilevel"/>
    <w:tmpl w:val="EFB0E530"/>
    <w:lvl w:ilvl="0" w:tplc="EAE4CA02">
      <w:start w:val="1"/>
      <w:numFmt w:val="decimal"/>
      <w:lvlText w:val="%1."/>
      <w:lvlJc w:val="left"/>
      <w:pPr>
        <w:ind w:left="100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3780AA1A">
      <w:numFmt w:val="bullet"/>
      <w:lvlText w:val="•"/>
      <w:lvlJc w:val="left"/>
      <w:pPr>
        <w:ind w:left="1936" w:hanging="360"/>
      </w:pPr>
      <w:rPr>
        <w:rFonts w:hint="default"/>
        <w:lang w:val="ru-RU" w:eastAsia="en-US" w:bidi="ar-SA"/>
      </w:rPr>
    </w:lvl>
    <w:lvl w:ilvl="2" w:tplc="26C4AFF8">
      <w:numFmt w:val="bullet"/>
      <w:lvlText w:val="•"/>
      <w:lvlJc w:val="left"/>
      <w:pPr>
        <w:ind w:left="2872" w:hanging="360"/>
      </w:pPr>
      <w:rPr>
        <w:rFonts w:hint="default"/>
        <w:lang w:val="ru-RU" w:eastAsia="en-US" w:bidi="ar-SA"/>
      </w:rPr>
    </w:lvl>
    <w:lvl w:ilvl="3" w:tplc="485C44AC">
      <w:numFmt w:val="bullet"/>
      <w:lvlText w:val="•"/>
      <w:lvlJc w:val="left"/>
      <w:pPr>
        <w:ind w:left="3808" w:hanging="360"/>
      </w:pPr>
      <w:rPr>
        <w:rFonts w:hint="default"/>
        <w:lang w:val="ru-RU" w:eastAsia="en-US" w:bidi="ar-SA"/>
      </w:rPr>
    </w:lvl>
    <w:lvl w:ilvl="4" w:tplc="F4420CDC">
      <w:numFmt w:val="bullet"/>
      <w:lvlText w:val="•"/>
      <w:lvlJc w:val="left"/>
      <w:pPr>
        <w:ind w:left="4744" w:hanging="360"/>
      </w:pPr>
      <w:rPr>
        <w:rFonts w:hint="default"/>
        <w:lang w:val="ru-RU" w:eastAsia="en-US" w:bidi="ar-SA"/>
      </w:rPr>
    </w:lvl>
    <w:lvl w:ilvl="5" w:tplc="D834DC20">
      <w:numFmt w:val="bullet"/>
      <w:lvlText w:val="•"/>
      <w:lvlJc w:val="left"/>
      <w:pPr>
        <w:ind w:left="5680" w:hanging="360"/>
      </w:pPr>
      <w:rPr>
        <w:rFonts w:hint="default"/>
        <w:lang w:val="ru-RU" w:eastAsia="en-US" w:bidi="ar-SA"/>
      </w:rPr>
    </w:lvl>
    <w:lvl w:ilvl="6" w:tplc="7B76FF04">
      <w:numFmt w:val="bullet"/>
      <w:lvlText w:val="•"/>
      <w:lvlJc w:val="left"/>
      <w:pPr>
        <w:ind w:left="6616" w:hanging="360"/>
      </w:pPr>
      <w:rPr>
        <w:rFonts w:hint="default"/>
        <w:lang w:val="ru-RU" w:eastAsia="en-US" w:bidi="ar-SA"/>
      </w:rPr>
    </w:lvl>
    <w:lvl w:ilvl="7" w:tplc="CE74DE10">
      <w:numFmt w:val="bullet"/>
      <w:lvlText w:val="•"/>
      <w:lvlJc w:val="left"/>
      <w:pPr>
        <w:ind w:left="7552" w:hanging="360"/>
      </w:pPr>
      <w:rPr>
        <w:rFonts w:hint="default"/>
        <w:lang w:val="ru-RU" w:eastAsia="en-US" w:bidi="ar-SA"/>
      </w:rPr>
    </w:lvl>
    <w:lvl w:ilvl="8" w:tplc="A8B6DADA">
      <w:numFmt w:val="bullet"/>
      <w:lvlText w:val="•"/>
      <w:lvlJc w:val="left"/>
      <w:pPr>
        <w:ind w:left="8488" w:hanging="360"/>
      </w:pPr>
      <w:rPr>
        <w:rFonts w:hint="default"/>
        <w:lang w:val="ru-RU" w:eastAsia="en-US" w:bidi="ar-SA"/>
      </w:rPr>
    </w:lvl>
  </w:abstractNum>
  <w:abstractNum w:abstractNumId="21" w15:restartNumberingAfterBreak="0">
    <w:nsid w:val="5C340C74"/>
    <w:multiLevelType w:val="hybridMultilevel"/>
    <w:tmpl w:val="BEC0508A"/>
    <w:lvl w:ilvl="0" w:tplc="480427C2">
      <w:start w:val="1"/>
      <w:numFmt w:val="decimal"/>
      <w:lvlText w:val="%1."/>
      <w:lvlJc w:val="left"/>
      <w:pPr>
        <w:ind w:left="105" w:hanging="182"/>
      </w:pPr>
      <w:rPr>
        <w:rFonts w:ascii="Times New Roman" w:eastAsia="Times New Roman" w:hAnsi="Times New Roman" w:cs="Times New Roman" w:hint="default"/>
        <w:b w:val="0"/>
        <w:bCs w:val="0"/>
        <w:i w:val="0"/>
        <w:iCs w:val="0"/>
        <w:spacing w:val="-1"/>
        <w:w w:val="96"/>
        <w:sz w:val="22"/>
        <w:szCs w:val="22"/>
        <w:lang w:val="ru-RU" w:eastAsia="en-US" w:bidi="ar-SA"/>
      </w:rPr>
    </w:lvl>
    <w:lvl w:ilvl="1" w:tplc="8348D04A">
      <w:numFmt w:val="bullet"/>
      <w:lvlText w:val="•"/>
      <w:lvlJc w:val="left"/>
      <w:pPr>
        <w:ind w:left="983" w:hanging="182"/>
      </w:pPr>
      <w:rPr>
        <w:rFonts w:hint="default"/>
        <w:lang w:val="ru-RU" w:eastAsia="en-US" w:bidi="ar-SA"/>
      </w:rPr>
    </w:lvl>
    <w:lvl w:ilvl="2" w:tplc="2FC87082">
      <w:numFmt w:val="bullet"/>
      <w:lvlText w:val="•"/>
      <w:lvlJc w:val="left"/>
      <w:pPr>
        <w:ind w:left="1867" w:hanging="182"/>
      </w:pPr>
      <w:rPr>
        <w:rFonts w:hint="default"/>
        <w:lang w:val="ru-RU" w:eastAsia="en-US" w:bidi="ar-SA"/>
      </w:rPr>
    </w:lvl>
    <w:lvl w:ilvl="3" w:tplc="BE5C7B96">
      <w:numFmt w:val="bullet"/>
      <w:lvlText w:val="•"/>
      <w:lvlJc w:val="left"/>
      <w:pPr>
        <w:ind w:left="2751" w:hanging="182"/>
      </w:pPr>
      <w:rPr>
        <w:rFonts w:hint="default"/>
        <w:lang w:val="ru-RU" w:eastAsia="en-US" w:bidi="ar-SA"/>
      </w:rPr>
    </w:lvl>
    <w:lvl w:ilvl="4" w:tplc="C3AE7FD4">
      <w:numFmt w:val="bullet"/>
      <w:lvlText w:val="•"/>
      <w:lvlJc w:val="left"/>
      <w:pPr>
        <w:ind w:left="3634" w:hanging="182"/>
      </w:pPr>
      <w:rPr>
        <w:rFonts w:hint="default"/>
        <w:lang w:val="ru-RU" w:eastAsia="en-US" w:bidi="ar-SA"/>
      </w:rPr>
    </w:lvl>
    <w:lvl w:ilvl="5" w:tplc="69ECF36E">
      <w:numFmt w:val="bullet"/>
      <w:lvlText w:val="•"/>
      <w:lvlJc w:val="left"/>
      <w:pPr>
        <w:ind w:left="4518" w:hanging="182"/>
      </w:pPr>
      <w:rPr>
        <w:rFonts w:hint="default"/>
        <w:lang w:val="ru-RU" w:eastAsia="en-US" w:bidi="ar-SA"/>
      </w:rPr>
    </w:lvl>
    <w:lvl w:ilvl="6" w:tplc="42E0F076">
      <w:numFmt w:val="bullet"/>
      <w:lvlText w:val="•"/>
      <w:lvlJc w:val="left"/>
      <w:pPr>
        <w:ind w:left="5402" w:hanging="182"/>
      </w:pPr>
      <w:rPr>
        <w:rFonts w:hint="default"/>
        <w:lang w:val="ru-RU" w:eastAsia="en-US" w:bidi="ar-SA"/>
      </w:rPr>
    </w:lvl>
    <w:lvl w:ilvl="7" w:tplc="698A487C">
      <w:numFmt w:val="bullet"/>
      <w:lvlText w:val="•"/>
      <w:lvlJc w:val="left"/>
      <w:pPr>
        <w:ind w:left="6285" w:hanging="182"/>
      </w:pPr>
      <w:rPr>
        <w:rFonts w:hint="default"/>
        <w:lang w:val="ru-RU" w:eastAsia="en-US" w:bidi="ar-SA"/>
      </w:rPr>
    </w:lvl>
    <w:lvl w:ilvl="8" w:tplc="4C92FB7C">
      <w:numFmt w:val="bullet"/>
      <w:lvlText w:val="•"/>
      <w:lvlJc w:val="left"/>
      <w:pPr>
        <w:ind w:left="7169" w:hanging="182"/>
      </w:pPr>
      <w:rPr>
        <w:rFonts w:hint="default"/>
        <w:lang w:val="ru-RU" w:eastAsia="en-US" w:bidi="ar-SA"/>
      </w:rPr>
    </w:lvl>
  </w:abstractNum>
  <w:abstractNum w:abstractNumId="22" w15:restartNumberingAfterBreak="0">
    <w:nsid w:val="5F1D22F4"/>
    <w:multiLevelType w:val="hybridMultilevel"/>
    <w:tmpl w:val="4C0E027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B408C2"/>
    <w:multiLevelType w:val="hybridMultilevel"/>
    <w:tmpl w:val="52DE899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21D3F46"/>
    <w:multiLevelType w:val="hybridMultilevel"/>
    <w:tmpl w:val="2C24BE00"/>
    <w:lvl w:ilvl="0" w:tplc="DD3E314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51533E5"/>
    <w:multiLevelType w:val="hybridMultilevel"/>
    <w:tmpl w:val="39643FBE"/>
    <w:lvl w:ilvl="0" w:tplc="CACED1F8">
      <w:start w:val="1"/>
      <w:numFmt w:val="decimal"/>
      <w:lvlText w:val="%1."/>
      <w:lvlJc w:val="left"/>
      <w:pPr>
        <w:ind w:left="720" w:hanging="360"/>
      </w:pPr>
      <w:rPr>
        <w:u w:val="none"/>
      </w:rPr>
    </w:lvl>
    <w:lvl w:ilvl="1" w:tplc="C77A07EA">
      <w:start w:val="1"/>
      <w:numFmt w:val="lowerLetter"/>
      <w:lvlText w:val="%2."/>
      <w:lvlJc w:val="left"/>
      <w:pPr>
        <w:ind w:left="1440" w:hanging="360"/>
      </w:pPr>
      <w:rPr>
        <w:u w:val="none"/>
      </w:rPr>
    </w:lvl>
    <w:lvl w:ilvl="2" w:tplc="0FBC2158">
      <w:start w:val="1"/>
      <w:numFmt w:val="lowerRoman"/>
      <w:lvlText w:val="%3."/>
      <w:lvlJc w:val="right"/>
      <w:pPr>
        <w:ind w:left="2160" w:hanging="360"/>
      </w:pPr>
      <w:rPr>
        <w:u w:val="none"/>
      </w:rPr>
    </w:lvl>
    <w:lvl w:ilvl="3" w:tplc="A6720880">
      <w:start w:val="1"/>
      <w:numFmt w:val="decimal"/>
      <w:lvlText w:val="%4."/>
      <w:lvlJc w:val="left"/>
      <w:pPr>
        <w:ind w:left="2880" w:hanging="360"/>
      </w:pPr>
      <w:rPr>
        <w:u w:val="none"/>
      </w:rPr>
    </w:lvl>
    <w:lvl w:ilvl="4" w:tplc="738AE492">
      <w:start w:val="1"/>
      <w:numFmt w:val="lowerLetter"/>
      <w:lvlText w:val="%5."/>
      <w:lvlJc w:val="left"/>
      <w:pPr>
        <w:ind w:left="3600" w:hanging="360"/>
      </w:pPr>
      <w:rPr>
        <w:u w:val="none"/>
      </w:rPr>
    </w:lvl>
    <w:lvl w:ilvl="5" w:tplc="3E8E4940">
      <w:start w:val="1"/>
      <w:numFmt w:val="lowerRoman"/>
      <w:lvlText w:val="%6."/>
      <w:lvlJc w:val="right"/>
      <w:pPr>
        <w:ind w:left="4320" w:hanging="360"/>
      </w:pPr>
      <w:rPr>
        <w:u w:val="none"/>
      </w:rPr>
    </w:lvl>
    <w:lvl w:ilvl="6" w:tplc="767CD264">
      <w:start w:val="1"/>
      <w:numFmt w:val="decimal"/>
      <w:lvlText w:val="%7."/>
      <w:lvlJc w:val="left"/>
      <w:pPr>
        <w:ind w:left="5040" w:hanging="360"/>
      </w:pPr>
      <w:rPr>
        <w:u w:val="none"/>
      </w:rPr>
    </w:lvl>
    <w:lvl w:ilvl="7" w:tplc="F5C4EAFE">
      <w:start w:val="1"/>
      <w:numFmt w:val="lowerLetter"/>
      <w:lvlText w:val="%8."/>
      <w:lvlJc w:val="left"/>
      <w:pPr>
        <w:ind w:left="5760" w:hanging="360"/>
      </w:pPr>
      <w:rPr>
        <w:u w:val="none"/>
      </w:rPr>
    </w:lvl>
    <w:lvl w:ilvl="8" w:tplc="C6E859BA">
      <w:start w:val="1"/>
      <w:numFmt w:val="lowerRoman"/>
      <w:lvlText w:val="%9."/>
      <w:lvlJc w:val="right"/>
      <w:pPr>
        <w:ind w:left="6480" w:hanging="360"/>
      </w:pPr>
      <w:rPr>
        <w:u w:val="none"/>
      </w:rPr>
    </w:lvl>
  </w:abstractNum>
  <w:abstractNum w:abstractNumId="26" w15:restartNumberingAfterBreak="0">
    <w:nsid w:val="6631234A"/>
    <w:multiLevelType w:val="hybridMultilevel"/>
    <w:tmpl w:val="F1DC12B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A92C85"/>
    <w:multiLevelType w:val="hybridMultilevel"/>
    <w:tmpl w:val="290CFE08"/>
    <w:lvl w:ilvl="0" w:tplc="EB7CA998">
      <w:start w:val="1"/>
      <w:numFmt w:val="bullet"/>
      <w:lvlText w:val=""/>
      <w:lvlJc w:val="left"/>
      <w:pPr>
        <w:ind w:left="853" w:hanging="360"/>
      </w:pPr>
      <w:rPr>
        <w:rFonts w:ascii="Symbol" w:hAnsi="Symbol"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28" w15:restartNumberingAfterBreak="0">
    <w:nsid w:val="6C8A3C4C"/>
    <w:multiLevelType w:val="hybridMultilevel"/>
    <w:tmpl w:val="F6DA8A34"/>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28F2F4E"/>
    <w:multiLevelType w:val="multilevel"/>
    <w:tmpl w:val="F406213E"/>
    <w:lvl w:ilvl="0">
      <w:start w:val="1"/>
      <w:numFmt w:val="decimal"/>
      <w:lvlText w:val="%1."/>
      <w:lvlJc w:val="left"/>
      <w:pPr>
        <w:ind w:left="720" w:hanging="360"/>
      </w:p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2F56933"/>
    <w:multiLevelType w:val="multilevel"/>
    <w:tmpl w:val="4BAEC972"/>
    <w:lvl w:ilvl="0">
      <w:start w:val="1"/>
      <w:numFmt w:val="decimal"/>
      <w:lvlText w:val="%1"/>
      <w:lvlJc w:val="left"/>
      <w:pPr>
        <w:ind w:left="360" w:hanging="360"/>
      </w:pPr>
      <w:rPr>
        <w:rFonts w:hint="default"/>
      </w:rPr>
    </w:lvl>
    <w:lvl w:ilvl="1">
      <w:start w:val="3"/>
      <w:numFmt w:val="decimal"/>
      <w:lvlText w:val="%1.%2"/>
      <w:lvlJc w:val="left"/>
      <w:pPr>
        <w:ind w:left="2581" w:hanging="360"/>
      </w:pPr>
      <w:rPr>
        <w:rFonts w:hint="default"/>
      </w:rPr>
    </w:lvl>
    <w:lvl w:ilvl="2">
      <w:start w:val="1"/>
      <w:numFmt w:val="decimal"/>
      <w:lvlText w:val="%1.%2.%3"/>
      <w:lvlJc w:val="left"/>
      <w:pPr>
        <w:ind w:left="5162" w:hanging="720"/>
      </w:pPr>
      <w:rPr>
        <w:rFonts w:hint="default"/>
      </w:rPr>
    </w:lvl>
    <w:lvl w:ilvl="3">
      <w:start w:val="1"/>
      <w:numFmt w:val="decimal"/>
      <w:lvlText w:val="%1.%2.%3.%4"/>
      <w:lvlJc w:val="left"/>
      <w:pPr>
        <w:ind w:left="7743" w:hanging="1080"/>
      </w:pPr>
      <w:rPr>
        <w:rFonts w:hint="default"/>
      </w:rPr>
    </w:lvl>
    <w:lvl w:ilvl="4">
      <w:start w:val="1"/>
      <w:numFmt w:val="decimal"/>
      <w:lvlText w:val="%1.%2.%3.%4.%5"/>
      <w:lvlJc w:val="left"/>
      <w:pPr>
        <w:ind w:left="9964" w:hanging="1080"/>
      </w:pPr>
      <w:rPr>
        <w:rFonts w:hint="default"/>
      </w:rPr>
    </w:lvl>
    <w:lvl w:ilvl="5">
      <w:start w:val="1"/>
      <w:numFmt w:val="decimal"/>
      <w:lvlText w:val="%1.%2.%3.%4.%5.%6"/>
      <w:lvlJc w:val="left"/>
      <w:pPr>
        <w:ind w:left="12545" w:hanging="1440"/>
      </w:pPr>
      <w:rPr>
        <w:rFonts w:hint="default"/>
      </w:rPr>
    </w:lvl>
    <w:lvl w:ilvl="6">
      <w:start w:val="1"/>
      <w:numFmt w:val="decimal"/>
      <w:lvlText w:val="%1.%2.%3.%4.%5.%6.%7"/>
      <w:lvlJc w:val="left"/>
      <w:pPr>
        <w:ind w:left="14766" w:hanging="1440"/>
      </w:pPr>
      <w:rPr>
        <w:rFonts w:hint="default"/>
      </w:rPr>
    </w:lvl>
    <w:lvl w:ilvl="7">
      <w:start w:val="1"/>
      <w:numFmt w:val="decimal"/>
      <w:lvlText w:val="%1.%2.%3.%4.%5.%6.%7.%8"/>
      <w:lvlJc w:val="left"/>
      <w:pPr>
        <w:ind w:left="17347" w:hanging="1800"/>
      </w:pPr>
      <w:rPr>
        <w:rFonts w:hint="default"/>
      </w:rPr>
    </w:lvl>
    <w:lvl w:ilvl="8">
      <w:start w:val="1"/>
      <w:numFmt w:val="decimal"/>
      <w:lvlText w:val="%1.%2.%3.%4.%5.%6.%7.%8.%9"/>
      <w:lvlJc w:val="left"/>
      <w:pPr>
        <w:ind w:left="19568" w:hanging="1800"/>
      </w:pPr>
      <w:rPr>
        <w:rFonts w:hint="default"/>
      </w:rPr>
    </w:lvl>
  </w:abstractNum>
  <w:abstractNum w:abstractNumId="31" w15:restartNumberingAfterBreak="0">
    <w:nsid w:val="72F86904"/>
    <w:multiLevelType w:val="hybridMultilevel"/>
    <w:tmpl w:val="17F68912"/>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7E01B8"/>
    <w:multiLevelType w:val="hybridMultilevel"/>
    <w:tmpl w:val="220A46EA"/>
    <w:lvl w:ilvl="0" w:tplc="EB7CA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7F1BE4"/>
    <w:multiLevelType w:val="hybridMultilevel"/>
    <w:tmpl w:val="64880EE6"/>
    <w:lvl w:ilvl="0" w:tplc="DD3E314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0F5D97"/>
    <w:multiLevelType w:val="hybridMultilevel"/>
    <w:tmpl w:val="4CAE203E"/>
    <w:lvl w:ilvl="0" w:tplc="EB7CA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F104A46"/>
    <w:multiLevelType w:val="hybridMultilevel"/>
    <w:tmpl w:val="26607394"/>
    <w:lvl w:ilvl="0" w:tplc="DD3E314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ED0219"/>
    <w:multiLevelType w:val="hybridMultilevel"/>
    <w:tmpl w:val="3962BDE4"/>
    <w:lvl w:ilvl="0" w:tplc="DD3E314A">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8"/>
  </w:num>
  <w:num w:numId="4">
    <w:abstractNumId w:val="29"/>
  </w:num>
  <w:num w:numId="5">
    <w:abstractNumId w:val="20"/>
  </w:num>
  <w:num w:numId="6">
    <w:abstractNumId w:val="18"/>
  </w:num>
  <w:num w:numId="7">
    <w:abstractNumId w:val="32"/>
  </w:num>
  <w:num w:numId="8">
    <w:abstractNumId w:val="15"/>
  </w:num>
  <w:num w:numId="9">
    <w:abstractNumId w:val="4"/>
  </w:num>
  <w:num w:numId="10">
    <w:abstractNumId w:val="13"/>
  </w:num>
  <w:num w:numId="11">
    <w:abstractNumId w:val="2"/>
  </w:num>
  <w:num w:numId="12">
    <w:abstractNumId w:val="10"/>
  </w:num>
  <w:num w:numId="13">
    <w:abstractNumId w:val="27"/>
  </w:num>
  <w:num w:numId="14">
    <w:abstractNumId w:val="36"/>
  </w:num>
  <w:num w:numId="15">
    <w:abstractNumId w:val="24"/>
  </w:num>
  <w:num w:numId="16">
    <w:abstractNumId w:val="33"/>
  </w:num>
  <w:num w:numId="17">
    <w:abstractNumId w:val="35"/>
  </w:num>
  <w:num w:numId="18">
    <w:abstractNumId w:val="5"/>
  </w:num>
  <w:num w:numId="19">
    <w:abstractNumId w:val="19"/>
  </w:num>
  <w:num w:numId="20">
    <w:abstractNumId w:val="12"/>
  </w:num>
  <w:num w:numId="21">
    <w:abstractNumId w:val="0"/>
  </w:num>
  <w:num w:numId="22">
    <w:abstractNumId w:val="3"/>
  </w:num>
  <w:num w:numId="23">
    <w:abstractNumId w:val="14"/>
  </w:num>
  <w:num w:numId="24">
    <w:abstractNumId w:val="26"/>
  </w:num>
  <w:num w:numId="25">
    <w:abstractNumId w:val="6"/>
  </w:num>
  <w:num w:numId="26">
    <w:abstractNumId w:val="31"/>
  </w:num>
  <w:num w:numId="27">
    <w:abstractNumId w:val="28"/>
  </w:num>
  <w:num w:numId="28">
    <w:abstractNumId w:val="23"/>
  </w:num>
  <w:num w:numId="29">
    <w:abstractNumId w:val="1"/>
  </w:num>
  <w:num w:numId="30">
    <w:abstractNumId w:val="9"/>
  </w:num>
  <w:num w:numId="31">
    <w:abstractNumId w:val="22"/>
  </w:num>
  <w:num w:numId="32">
    <w:abstractNumId w:val="16"/>
  </w:num>
  <w:num w:numId="33">
    <w:abstractNumId w:val="7"/>
  </w:num>
  <w:num w:numId="34">
    <w:abstractNumId w:val="21"/>
  </w:num>
  <w:num w:numId="35">
    <w:abstractNumId w:val="34"/>
  </w:num>
  <w:num w:numId="36">
    <w:abstractNumId w:val="25"/>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0F5"/>
    <w:rsid w:val="00005975"/>
    <w:rsid w:val="00006E91"/>
    <w:rsid w:val="00027D3E"/>
    <w:rsid w:val="000622F6"/>
    <w:rsid w:val="00062E56"/>
    <w:rsid w:val="00067EC8"/>
    <w:rsid w:val="00092B63"/>
    <w:rsid w:val="0011091B"/>
    <w:rsid w:val="00147335"/>
    <w:rsid w:val="001D134A"/>
    <w:rsid w:val="001E3199"/>
    <w:rsid w:val="00205345"/>
    <w:rsid w:val="0022528E"/>
    <w:rsid w:val="00235976"/>
    <w:rsid w:val="00275CED"/>
    <w:rsid w:val="002E4F6A"/>
    <w:rsid w:val="00304E61"/>
    <w:rsid w:val="0035002B"/>
    <w:rsid w:val="00385693"/>
    <w:rsid w:val="003A57E9"/>
    <w:rsid w:val="003C76D3"/>
    <w:rsid w:val="003D2C91"/>
    <w:rsid w:val="003D58E3"/>
    <w:rsid w:val="003F7E87"/>
    <w:rsid w:val="004526DC"/>
    <w:rsid w:val="0049476B"/>
    <w:rsid w:val="004A7E68"/>
    <w:rsid w:val="004B753E"/>
    <w:rsid w:val="004C3727"/>
    <w:rsid w:val="004C73EC"/>
    <w:rsid w:val="004E1DB8"/>
    <w:rsid w:val="004F7850"/>
    <w:rsid w:val="00542CC8"/>
    <w:rsid w:val="0060346F"/>
    <w:rsid w:val="006430F5"/>
    <w:rsid w:val="00645F4B"/>
    <w:rsid w:val="006476AE"/>
    <w:rsid w:val="006624DF"/>
    <w:rsid w:val="00682946"/>
    <w:rsid w:val="00691C4D"/>
    <w:rsid w:val="0069212C"/>
    <w:rsid w:val="006E669E"/>
    <w:rsid w:val="00711528"/>
    <w:rsid w:val="00717E5F"/>
    <w:rsid w:val="00721C8D"/>
    <w:rsid w:val="007858A8"/>
    <w:rsid w:val="007F7DA4"/>
    <w:rsid w:val="00831D53"/>
    <w:rsid w:val="00851CC1"/>
    <w:rsid w:val="00861C09"/>
    <w:rsid w:val="00895C2D"/>
    <w:rsid w:val="008C4FB5"/>
    <w:rsid w:val="008E35A5"/>
    <w:rsid w:val="008F66FE"/>
    <w:rsid w:val="00913424"/>
    <w:rsid w:val="00937354"/>
    <w:rsid w:val="00976535"/>
    <w:rsid w:val="009C46D7"/>
    <w:rsid w:val="009D5B9F"/>
    <w:rsid w:val="009E199F"/>
    <w:rsid w:val="00A141A1"/>
    <w:rsid w:val="00A30A01"/>
    <w:rsid w:val="00A84AAB"/>
    <w:rsid w:val="00AB076C"/>
    <w:rsid w:val="00B076C4"/>
    <w:rsid w:val="00BD0092"/>
    <w:rsid w:val="00C07275"/>
    <w:rsid w:val="00C34761"/>
    <w:rsid w:val="00CD749C"/>
    <w:rsid w:val="00CF3BD6"/>
    <w:rsid w:val="00D06D5F"/>
    <w:rsid w:val="00D14688"/>
    <w:rsid w:val="00D2138C"/>
    <w:rsid w:val="00D62702"/>
    <w:rsid w:val="00D76F90"/>
    <w:rsid w:val="00D8082B"/>
    <w:rsid w:val="00DF31CF"/>
    <w:rsid w:val="00DF5122"/>
    <w:rsid w:val="00E325D4"/>
    <w:rsid w:val="00E4242C"/>
    <w:rsid w:val="00E51CDB"/>
    <w:rsid w:val="00E52EF3"/>
    <w:rsid w:val="00E60351"/>
    <w:rsid w:val="00E62FD4"/>
    <w:rsid w:val="00E8552D"/>
    <w:rsid w:val="00EA53D1"/>
    <w:rsid w:val="00EF7BFB"/>
    <w:rsid w:val="00EF7D0B"/>
    <w:rsid w:val="00F0791A"/>
    <w:rsid w:val="00F52667"/>
    <w:rsid w:val="00F71E44"/>
    <w:rsid w:val="00FD0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3DCE4"/>
  <w15:docId w15:val="{1999BDC6-9177-4BFB-B4A5-77E5E089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3597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9E199F"/>
    <w:pPr>
      <w:widowControl w:val="0"/>
      <w:autoSpaceDE w:val="0"/>
      <w:autoSpaceDN w:val="0"/>
      <w:spacing w:line="240" w:lineRule="auto"/>
      <w:ind w:left="711" w:hanging="490"/>
      <w:jc w:val="both"/>
      <w:outlineLvl w:val="1"/>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0791A"/>
    <w:pPr>
      <w:widowControl w:val="0"/>
      <w:autoSpaceDE w:val="0"/>
      <w:autoSpaceDN w:val="0"/>
      <w:spacing w:line="240" w:lineRule="auto"/>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F0791A"/>
    <w:rPr>
      <w:rFonts w:ascii="Times New Roman" w:eastAsia="Times New Roman" w:hAnsi="Times New Roman" w:cs="Times New Roman"/>
      <w:sz w:val="28"/>
      <w:szCs w:val="28"/>
      <w:lang w:eastAsia="en-US"/>
    </w:rPr>
  </w:style>
  <w:style w:type="paragraph" w:styleId="a5">
    <w:name w:val="Title"/>
    <w:basedOn w:val="a"/>
    <w:link w:val="a6"/>
    <w:uiPriority w:val="1"/>
    <w:qFormat/>
    <w:rsid w:val="00F0791A"/>
    <w:pPr>
      <w:widowControl w:val="0"/>
      <w:autoSpaceDE w:val="0"/>
      <w:autoSpaceDN w:val="0"/>
      <w:spacing w:line="240" w:lineRule="auto"/>
      <w:ind w:left="535" w:right="960"/>
      <w:jc w:val="center"/>
    </w:pPr>
    <w:rPr>
      <w:rFonts w:ascii="Times New Roman" w:eastAsia="Times New Roman" w:hAnsi="Times New Roman" w:cs="Times New Roman"/>
      <w:b/>
      <w:bCs/>
      <w:sz w:val="36"/>
      <w:szCs w:val="36"/>
      <w:lang w:eastAsia="en-US"/>
    </w:rPr>
  </w:style>
  <w:style w:type="character" w:customStyle="1" w:styleId="a6">
    <w:name w:val="Заголовок Знак"/>
    <w:basedOn w:val="a0"/>
    <w:link w:val="a5"/>
    <w:uiPriority w:val="1"/>
    <w:rsid w:val="00F0791A"/>
    <w:rPr>
      <w:rFonts w:ascii="Times New Roman" w:eastAsia="Times New Roman" w:hAnsi="Times New Roman" w:cs="Times New Roman"/>
      <w:b/>
      <w:bCs/>
      <w:sz w:val="36"/>
      <w:szCs w:val="36"/>
      <w:lang w:eastAsia="en-US"/>
    </w:rPr>
  </w:style>
  <w:style w:type="table" w:styleId="a7">
    <w:name w:val="Table Grid"/>
    <w:basedOn w:val="a1"/>
    <w:uiPriority w:val="59"/>
    <w:rsid w:val="009D5B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C3727"/>
    <w:pPr>
      <w:tabs>
        <w:tab w:val="center" w:pos="4677"/>
        <w:tab w:val="right" w:pos="9355"/>
      </w:tabs>
      <w:spacing w:line="240" w:lineRule="auto"/>
    </w:pPr>
  </w:style>
  <w:style w:type="character" w:customStyle="1" w:styleId="a9">
    <w:name w:val="Верхний колонтитул Знак"/>
    <w:basedOn w:val="a0"/>
    <w:link w:val="a8"/>
    <w:uiPriority w:val="99"/>
    <w:rsid w:val="004C3727"/>
  </w:style>
  <w:style w:type="paragraph" w:styleId="aa">
    <w:name w:val="footer"/>
    <w:basedOn w:val="a"/>
    <w:link w:val="ab"/>
    <w:uiPriority w:val="99"/>
    <w:unhideWhenUsed/>
    <w:rsid w:val="004C3727"/>
    <w:pPr>
      <w:tabs>
        <w:tab w:val="center" w:pos="4677"/>
        <w:tab w:val="right" w:pos="9355"/>
      </w:tabs>
      <w:spacing w:line="240" w:lineRule="auto"/>
    </w:pPr>
  </w:style>
  <w:style w:type="character" w:customStyle="1" w:styleId="ab">
    <w:name w:val="Нижний колонтитул Знак"/>
    <w:basedOn w:val="a0"/>
    <w:link w:val="aa"/>
    <w:uiPriority w:val="99"/>
    <w:rsid w:val="004C3727"/>
  </w:style>
  <w:style w:type="paragraph" w:styleId="ac">
    <w:name w:val="List Paragraph"/>
    <w:aliases w:val="ITL List Paragraph,Цветной список - Акцент 13,Содержание. 2 уровень,List Paragraph,Этапы"/>
    <w:basedOn w:val="a"/>
    <w:link w:val="ad"/>
    <w:uiPriority w:val="34"/>
    <w:qFormat/>
    <w:rsid w:val="00A141A1"/>
    <w:pPr>
      <w:ind w:left="720"/>
      <w:contextualSpacing/>
    </w:pPr>
  </w:style>
  <w:style w:type="character" w:customStyle="1" w:styleId="ad">
    <w:name w:val="Абзац списка Знак"/>
    <w:aliases w:val="ITL List Paragraph Знак,Цветной список - Акцент 13 Знак,Содержание. 2 уровень Знак,List Paragraph Знак,Этапы Знак"/>
    <w:link w:val="ac"/>
    <w:uiPriority w:val="34"/>
    <w:qFormat/>
    <w:rsid w:val="008F66FE"/>
  </w:style>
  <w:style w:type="character" w:customStyle="1" w:styleId="20">
    <w:name w:val="Заголовок 2 Знак"/>
    <w:basedOn w:val="a0"/>
    <w:link w:val="2"/>
    <w:uiPriority w:val="1"/>
    <w:rsid w:val="009E199F"/>
    <w:rPr>
      <w:rFonts w:ascii="Times New Roman" w:eastAsia="Times New Roman" w:hAnsi="Times New Roman" w:cs="Times New Roman"/>
      <w:b/>
      <w:bCs/>
      <w:sz w:val="28"/>
      <w:szCs w:val="28"/>
      <w:lang w:eastAsia="en-US"/>
    </w:rPr>
  </w:style>
  <w:style w:type="character" w:customStyle="1" w:styleId="10">
    <w:name w:val="Заголовок 1 Знак"/>
    <w:basedOn w:val="a0"/>
    <w:link w:val="1"/>
    <w:uiPriority w:val="9"/>
    <w:rsid w:val="00235976"/>
    <w:rPr>
      <w:rFonts w:asciiTheme="majorHAnsi" w:eastAsiaTheme="majorEastAsia" w:hAnsiTheme="majorHAnsi" w:cstheme="majorBidi"/>
      <w:color w:val="2E74B5" w:themeColor="accent1" w:themeShade="BF"/>
      <w:sz w:val="32"/>
      <w:szCs w:val="32"/>
    </w:rPr>
  </w:style>
  <w:style w:type="character" w:styleId="ae">
    <w:name w:val="Emphasis"/>
    <w:qFormat/>
    <w:rsid w:val="00235976"/>
    <w:rPr>
      <w:rFonts w:ascii="Times New Roman" w:hAnsi="Times New Roman" w:cs="Times New Roman" w:hint="default"/>
      <w:i/>
      <w:iCs w:val="0"/>
    </w:rPr>
  </w:style>
  <w:style w:type="table" w:customStyle="1" w:styleId="TableNormal">
    <w:name w:val="Table Normal"/>
    <w:uiPriority w:val="2"/>
    <w:semiHidden/>
    <w:unhideWhenUsed/>
    <w:qFormat/>
    <w:rsid w:val="00235976"/>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5976"/>
    <w:pPr>
      <w:widowControl w:val="0"/>
      <w:autoSpaceDE w:val="0"/>
      <w:autoSpaceDN w:val="0"/>
      <w:spacing w:line="240" w:lineRule="auto"/>
    </w:pPr>
    <w:rPr>
      <w:rFonts w:ascii="Times New Roman" w:eastAsia="Times New Roman" w:hAnsi="Times New Roman" w:cs="Times New Roman"/>
      <w:lang w:eastAsia="en-US"/>
    </w:rPr>
  </w:style>
  <w:style w:type="table" w:customStyle="1" w:styleId="TableNormal1">
    <w:name w:val="Table Normal1"/>
    <w:uiPriority w:val="2"/>
    <w:semiHidden/>
    <w:unhideWhenUsed/>
    <w:qFormat/>
    <w:rsid w:val="00BD0092"/>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D0092"/>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f">
    <w:name w:val="annotation text"/>
    <w:basedOn w:val="a"/>
    <w:link w:val="af0"/>
    <w:uiPriority w:val="99"/>
    <w:unhideWhenUsed/>
    <w:rsid w:val="007F7DA4"/>
    <w:pPr>
      <w:spacing w:line="240" w:lineRule="auto"/>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rsid w:val="007F7DA4"/>
    <w:rPr>
      <w:rFonts w:asciiTheme="minorHAnsi" w:eastAsiaTheme="minorHAnsi" w:hAnsiTheme="minorHAnsi" w:cstheme="minorBidi"/>
      <w:sz w:val="20"/>
      <w:szCs w:val="20"/>
      <w:lang w:eastAsia="en-US"/>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D8082B"/>
    <w:pPr>
      <w:spacing w:line="240" w:lineRule="auto"/>
    </w:pPr>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D8082B"/>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1"/>
    <w:rsid w:val="00D8082B"/>
    <w:rPr>
      <w:rFonts w:cs="Times New Roman"/>
      <w:vertAlign w:val="superscript"/>
    </w:rPr>
  </w:style>
  <w:style w:type="paragraph" w:customStyle="1" w:styleId="11">
    <w:name w:val="Знак сноски1"/>
    <w:basedOn w:val="a"/>
    <w:link w:val="af3"/>
    <w:rsid w:val="00D8082B"/>
    <w:pPr>
      <w:spacing w:line="240" w:lineRule="auto"/>
    </w:pPr>
    <w:rPr>
      <w:rFonts w:cs="Times New Roman"/>
      <w:vertAlign w:val="superscript"/>
    </w:rPr>
  </w:style>
  <w:style w:type="character" w:styleId="af4">
    <w:name w:val="Hyperlink"/>
    <w:basedOn w:val="a0"/>
    <w:uiPriority w:val="99"/>
    <w:unhideWhenUsed/>
    <w:rsid w:val="00E52EF3"/>
    <w:rPr>
      <w:color w:val="0563C1" w:themeColor="hyperlink"/>
      <w:u w:val="single"/>
    </w:rPr>
  </w:style>
  <w:style w:type="paragraph" w:styleId="af5">
    <w:name w:val="TOC Heading"/>
    <w:basedOn w:val="1"/>
    <w:next w:val="a"/>
    <w:uiPriority w:val="39"/>
    <w:unhideWhenUsed/>
    <w:qFormat/>
    <w:rsid w:val="00A30A01"/>
    <w:pPr>
      <w:outlineLvl w:val="9"/>
    </w:pPr>
  </w:style>
  <w:style w:type="paragraph" w:styleId="3">
    <w:name w:val="toc 3"/>
    <w:basedOn w:val="a"/>
    <w:next w:val="a"/>
    <w:autoRedefine/>
    <w:uiPriority w:val="39"/>
    <w:unhideWhenUsed/>
    <w:rsid w:val="00A30A01"/>
    <w:pPr>
      <w:spacing w:after="100"/>
      <w:ind w:left="440"/>
    </w:pPr>
  </w:style>
  <w:style w:type="paragraph" w:styleId="21">
    <w:name w:val="toc 2"/>
    <w:basedOn w:val="a"/>
    <w:next w:val="a"/>
    <w:autoRedefine/>
    <w:uiPriority w:val="39"/>
    <w:unhideWhenUsed/>
    <w:rsid w:val="00D76F90"/>
    <w:pPr>
      <w:tabs>
        <w:tab w:val="right" w:leader="dot" w:pos="10070"/>
      </w:tabs>
      <w:spacing w:after="100"/>
      <w:ind w:left="220" w:right="14"/>
    </w:pPr>
  </w:style>
  <w:style w:type="paragraph" w:styleId="12">
    <w:name w:val="toc 1"/>
    <w:basedOn w:val="a"/>
    <w:next w:val="a"/>
    <w:autoRedefine/>
    <w:uiPriority w:val="39"/>
    <w:unhideWhenUsed/>
    <w:rsid w:val="00A30A01"/>
    <w:pPr>
      <w:spacing w:after="100"/>
    </w:pPr>
  </w:style>
  <w:style w:type="paragraph" w:styleId="af6">
    <w:name w:val="No Spacing"/>
    <w:link w:val="af7"/>
    <w:uiPriority w:val="1"/>
    <w:qFormat/>
    <w:rsid w:val="00AB076C"/>
    <w:pPr>
      <w:spacing w:line="240" w:lineRule="auto"/>
    </w:pPr>
    <w:rPr>
      <w:rFonts w:ascii="Times New Roman" w:eastAsia="Times New Roman" w:hAnsi="Times New Roman" w:cs="Times New Roman"/>
      <w:sz w:val="24"/>
      <w:szCs w:val="24"/>
    </w:rPr>
  </w:style>
  <w:style w:type="character" w:customStyle="1" w:styleId="af7">
    <w:name w:val="Без интервала Знак"/>
    <w:basedOn w:val="a0"/>
    <w:link w:val="af6"/>
    <w:uiPriority w:val="1"/>
    <w:rsid w:val="00AB076C"/>
    <w:rPr>
      <w:rFonts w:ascii="Times New Roman" w:eastAsia="Times New Roman" w:hAnsi="Times New Roman" w:cs="Times New Roman"/>
      <w:sz w:val="24"/>
      <w:szCs w:val="24"/>
    </w:rPr>
  </w:style>
  <w:style w:type="table" w:customStyle="1" w:styleId="StGen4">
    <w:name w:val="StGen4"/>
    <w:basedOn w:val="a1"/>
    <w:rsid w:val="0069212C"/>
    <w:pPr>
      <w:spacing w:line="240" w:lineRule="auto"/>
    </w:p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2%D0%B2%D0%BE%D1%80%D1%87%D0%B5%D1%81%D1%82%D0%B2%D0%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anbook.com/catalog/author/poltavtseva-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608F5-31F1-495D-9BE5-ABCD65120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17</Pages>
  <Words>4543</Words>
  <Characters>25900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Вяткина Евгения Сергеевна</dc:creator>
  <cp:lastModifiedBy>Прокопенко Анастасия Алексеевна</cp:lastModifiedBy>
  <cp:revision>49</cp:revision>
  <dcterms:created xsi:type="dcterms:W3CDTF">2023-11-18T05:47:00Z</dcterms:created>
  <dcterms:modified xsi:type="dcterms:W3CDTF">2026-01-14T10:23:00Z</dcterms:modified>
</cp:coreProperties>
</file>