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156BBE" w:rsidRPr="00243B67" w:rsidTr="00E8365F">
        <w:tc>
          <w:tcPr>
            <w:tcW w:w="10440" w:type="dxa"/>
            <w:hideMark/>
          </w:tcPr>
          <w:p w:rsidR="00156BBE" w:rsidRPr="00243B67" w:rsidRDefault="00156BBE" w:rsidP="00E8365F">
            <w:pPr>
              <w:widowControl w:val="0"/>
              <w:adjustRightInd w:val="0"/>
              <w:jc w:val="center"/>
              <w:rPr>
                <w:bCs/>
                <w:spacing w:val="20"/>
                <w:sz w:val="22"/>
                <w:szCs w:val="22"/>
              </w:rPr>
            </w:pPr>
            <w:r w:rsidRPr="00243B67">
              <w:br w:type="page"/>
            </w:r>
            <w:r w:rsidRPr="00243B67">
              <w:rPr>
                <w:spacing w:val="20"/>
                <w:sz w:val="22"/>
                <w:szCs w:val="22"/>
              </w:rPr>
              <w:t>МИНИСТЕРСТВО ОБРАЗОВАНИЯ И НАУКИ РОССИЙСКОЙ ФЕДЕРАЦИИ</w:t>
            </w:r>
          </w:p>
        </w:tc>
      </w:tr>
      <w:tr w:rsidR="00156BBE" w:rsidRPr="00243B67" w:rsidTr="00E8365F">
        <w:tc>
          <w:tcPr>
            <w:tcW w:w="10440" w:type="dxa"/>
            <w:hideMark/>
          </w:tcPr>
          <w:p w:rsidR="00156BBE" w:rsidRPr="00243B67" w:rsidRDefault="00156BBE" w:rsidP="009771D2">
            <w:pPr>
              <w:widowControl w:val="0"/>
              <w:adjustRightInd w:val="0"/>
              <w:jc w:val="center"/>
              <w:rPr>
                <w:bCs/>
                <w:spacing w:val="20"/>
                <w:sz w:val="14"/>
                <w:szCs w:val="14"/>
              </w:rPr>
            </w:pPr>
            <w:r w:rsidRPr="00243B67">
              <w:rPr>
                <w:sz w:val="14"/>
                <w:szCs w:val="14"/>
              </w:rPr>
              <w:t>ФЕДЕРАЛЬНОЕ ГОСУДАРСТВЕННОЕ  АВТОНОМНОЕ  ОБРАЗОВАТЕЛЬНОЕ УЧРЕЖДЕНИЕ ВЫСШЕГО ОБРАЗОВАНИЯ</w:t>
            </w:r>
          </w:p>
        </w:tc>
      </w:tr>
      <w:tr w:rsidR="00156BBE" w:rsidRPr="00243B67" w:rsidTr="00E8365F">
        <w:tc>
          <w:tcPr>
            <w:tcW w:w="10440" w:type="dxa"/>
            <w:hideMark/>
          </w:tcPr>
          <w:p w:rsidR="00156BBE" w:rsidRPr="00243B67" w:rsidRDefault="00156BBE" w:rsidP="00E8365F">
            <w:pPr>
              <w:widowControl w:val="0"/>
              <w:adjustRightInd w:val="0"/>
              <w:jc w:val="center"/>
              <w:rPr>
                <w:bCs/>
              </w:rPr>
            </w:pPr>
            <w:r w:rsidRPr="00243B67">
              <w:t>«Национальный исследовательский ядерный университет «МИФИ»</w:t>
            </w:r>
          </w:p>
        </w:tc>
      </w:tr>
      <w:tr w:rsidR="00156BBE" w:rsidRPr="00243B67" w:rsidTr="00E8365F">
        <w:tc>
          <w:tcPr>
            <w:tcW w:w="10440" w:type="dxa"/>
            <w:hideMark/>
          </w:tcPr>
          <w:p w:rsidR="00156BBE" w:rsidRPr="00243B67" w:rsidRDefault="00156BBE" w:rsidP="00E8365F">
            <w:pPr>
              <w:widowControl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243B67">
              <w:rPr>
                <w:b/>
                <w:sz w:val="28"/>
                <w:szCs w:val="28"/>
              </w:rPr>
              <w:t>Технологический институт –</w:t>
            </w:r>
          </w:p>
        </w:tc>
      </w:tr>
      <w:tr w:rsidR="00156BBE" w:rsidRPr="00243B67" w:rsidTr="00E8365F">
        <w:tc>
          <w:tcPr>
            <w:tcW w:w="10440" w:type="dxa"/>
            <w:hideMark/>
          </w:tcPr>
          <w:p w:rsidR="00156BBE" w:rsidRPr="0038524C" w:rsidRDefault="00156BBE" w:rsidP="00E8365F">
            <w:pPr>
              <w:jc w:val="center"/>
              <w:rPr>
                <w:sz w:val="22"/>
                <w:szCs w:val="22"/>
              </w:rPr>
            </w:pPr>
            <w:r w:rsidRPr="0038524C">
              <w:rPr>
                <w:sz w:val="22"/>
                <w:szCs w:val="22"/>
              </w:rPr>
              <w:t>филиал федерального государственного автономного образовательного учреждения высшего</w:t>
            </w:r>
          </w:p>
        </w:tc>
      </w:tr>
      <w:tr w:rsidR="00156BBE" w:rsidRPr="00243B67" w:rsidTr="00E8365F">
        <w:tc>
          <w:tcPr>
            <w:tcW w:w="10440" w:type="dxa"/>
            <w:hideMark/>
          </w:tcPr>
          <w:p w:rsidR="00156BBE" w:rsidRPr="0038524C" w:rsidRDefault="00156BBE" w:rsidP="00E8365F">
            <w:pPr>
              <w:jc w:val="center"/>
              <w:rPr>
                <w:sz w:val="22"/>
                <w:szCs w:val="22"/>
              </w:rPr>
            </w:pPr>
            <w:r w:rsidRPr="0038524C">
              <w:rPr>
                <w:sz w:val="22"/>
                <w:szCs w:val="22"/>
              </w:rPr>
              <w:t>образования «Национальный исследовательский ядерный университет «МИФИ»</w:t>
            </w:r>
          </w:p>
        </w:tc>
      </w:tr>
      <w:tr w:rsidR="00156BBE" w:rsidRPr="00243B67" w:rsidTr="00E8365F">
        <w:tc>
          <w:tcPr>
            <w:tcW w:w="10440" w:type="dxa"/>
          </w:tcPr>
          <w:p w:rsidR="00156BBE" w:rsidRPr="0038524C" w:rsidRDefault="00156BBE" w:rsidP="00E83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(ТИ НИЯУ МИФИ)</w:t>
            </w:r>
          </w:p>
        </w:tc>
      </w:tr>
    </w:tbl>
    <w:p w:rsidR="00156BBE" w:rsidRDefault="00156BBE" w:rsidP="00156BBE">
      <w:pPr>
        <w:spacing w:before="360"/>
        <w:jc w:val="center"/>
        <w:rPr>
          <w:b/>
          <w:caps/>
        </w:rPr>
      </w:pPr>
    </w:p>
    <w:p w:rsidR="00156BBE" w:rsidRPr="00380048" w:rsidRDefault="00156BBE" w:rsidP="00156BBE">
      <w:pPr>
        <w:spacing w:before="360"/>
        <w:jc w:val="center"/>
        <w:rPr>
          <w:b/>
        </w:rPr>
      </w:pPr>
      <w:r w:rsidRPr="00380048">
        <w:rPr>
          <w:b/>
          <w:caps/>
        </w:rPr>
        <w:t xml:space="preserve">КАФЕДРА </w:t>
      </w:r>
      <w:r w:rsidR="00EF6F67">
        <w:rPr>
          <w:b/>
          <w:caps/>
        </w:rPr>
        <w:t>технических систем контроля и управления</w:t>
      </w:r>
    </w:p>
    <w:p w:rsidR="00156BBE" w:rsidRPr="00380048" w:rsidRDefault="00156BBE" w:rsidP="00156BBE">
      <w:pPr>
        <w:ind w:left="5245" w:right="-1"/>
      </w:pPr>
    </w:p>
    <w:p w:rsidR="00156BBE" w:rsidRDefault="00156BBE" w:rsidP="00156BBE">
      <w:pPr>
        <w:ind w:left="5245"/>
        <w:rPr>
          <w:sz w:val="28"/>
          <w:szCs w:val="28"/>
        </w:rPr>
      </w:pPr>
    </w:p>
    <w:p w:rsidR="00156BBE" w:rsidRPr="0038524C" w:rsidRDefault="00156BBE" w:rsidP="00156BBE">
      <w:pPr>
        <w:ind w:left="5245"/>
        <w:rPr>
          <w:sz w:val="28"/>
          <w:szCs w:val="28"/>
        </w:rPr>
      </w:pPr>
    </w:p>
    <w:p w:rsidR="00156BBE" w:rsidRPr="00380048" w:rsidRDefault="00156BBE" w:rsidP="00EF6F67">
      <w:pPr>
        <w:widowControl w:val="0"/>
        <w:spacing w:line="276" w:lineRule="auto"/>
        <w:ind w:left="5245"/>
        <w:rPr>
          <w:sz w:val="28"/>
          <w:szCs w:val="28"/>
        </w:rPr>
      </w:pPr>
      <w:r w:rsidRPr="00380048">
        <w:rPr>
          <w:sz w:val="28"/>
          <w:szCs w:val="28"/>
        </w:rPr>
        <w:t>УТВЕРЖДАЮ</w:t>
      </w:r>
    </w:p>
    <w:p w:rsidR="00156BBE" w:rsidRPr="00380048" w:rsidRDefault="00156BBE" w:rsidP="00EF6F67">
      <w:pPr>
        <w:widowControl w:val="0"/>
        <w:spacing w:line="276" w:lineRule="auto"/>
        <w:ind w:left="5245"/>
        <w:rPr>
          <w:sz w:val="28"/>
          <w:szCs w:val="28"/>
        </w:rPr>
      </w:pPr>
      <w:r w:rsidRPr="00380048">
        <w:rPr>
          <w:sz w:val="28"/>
          <w:szCs w:val="28"/>
        </w:rPr>
        <w:t>Заместитель директора по УР</w:t>
      </w:r>
    </w:p>
    <w:p w:rsidR="00156BBE" w:rsidRPr="00380048" w:rsidRDefault="00156BBE" w:rsidP="00EF6F67">
      <w:pPr>
        <w:widowControl w:val="0"/>
        <w:spacing w:line="276" w:lineRule="auto"/>
        <w:ind w:left="5245"/>
        <w:rPr>
          <w:sz w:val="28"/>
          <w:szCs w:val="28"/>
          <w:highlight w:val="yellow"/>
        </w:rPr>
      </w:pPr>
      <w:r w:rsidRPr="00380048">
        <w:rPr>
          <w:sz w:val="28"/>
          <w:szCs w:val="28"/>
        </w:rPr>
        <w:t xml:space="preserve"> _____________</w:t>
      </w:r>
      <w:r w:rsidR="00FC3D27">
        <w:rPr>
          <w:sz w:val="28"/>
          <w:szCs w:val="28"/>
        </w:rPr>
        <w:t>Т.А.</w:t>
      </w:r>
      <w:r w:rsidR="00125C98">
        <w:rPr>
          <w:sz w:val="28"/>
          <w:szCs w:val="28"/>
        </w:rPr>
        <w:t>Могиленских</w:t>
      </w:r>
    </w:p>
    <w:p w:rsidR="00156BBE" w:rsidRPr="00AB6494" w:rsidRDefault="002531D8" w:rsidP="00EF6F67">
      <w:pPr>
        <w:widowControl w:val="0"/>
        <w:spacing w:line="276" w:lineRule="auto"/>
        <w:ind w:left="5245"/>
      </w:pPr>
      <w:r>
        <w:rPr>
          <w:sz w:val="28"/>
          <w:szCs w:val="28"/>
        </w:rPr>
        <w:t>«</w:t>
      </w:r>
      <w:r w:rsidR="009771D2">
        <w:rPr>
          <w:sz w:val="28"/>
          <w:szCs w:val="28"/>
        </w:rPr>
        <w:t>_____</w:t>
      </w:r>
      <w:r>
        <w:rPr>
          <w:sz w:val="28"/>
          <w:szCs w:val="28"/>
        </w:rPr>
        <w:t xml:space="preserve">» </w:t>
      </w:r>
      <w:r w:rsidR="009771D2">
        <w:rPr>
          <w:sz w:val="28"/>
          <w:szCs w:val="28"/>
        </w:rPr>
        <w:t>________</w:t>
      </w:r>
      <w:r>
        <w:rPr>
          <w:sz w:val="28"/>
          <w:szCs w:val="28"/>
        </w:rPr>
        <w:t xml:space="preserve"> 201</w:t>
      </w:r>
      <w:r w:rsidR="009771D2">
        <w:rPr>
          <w:sz w:val="28"/>
          <w:szCs w:val="28"/>
        </w:rPr>
        <w:t>__</w:t>
      </w:r>
      <w:r>
        <w:rPr>
          <w:sz w:val="28"/>
          <w:szCs w:val="28"/>
        </w:rPr>
        <w:t xml:space="preserve"> г</w:t>
      </w:r>
      <w:r w:rsidR="00156BBE">
        <w:rPr>
          <w:sz w:val="28"/>
          <w:szCs w:val="28"/>
        </w:rPr>
        <w:t>.</w:t>
      </w:r>
    </w:p>
    <w:p w:rsidR="00156BBE" w:rsidRDefault="00156BBE" w:rsidP="00156BBE">
      <w:pPr>
        <w:jc w:val="center"/>
        <w:rPr>
          <w:b/>
        </w:rPr>
      </w:pPr>
    </w:p>
    <w:p w:rsidR="00156BBE" w:rsidRDefault="00156BBE" w:rsidP="00156BBE">
      <w:pPr>
        <w:jc w:val="center"/>
        <w:rPr>
          <w:b/>
          <w:sz w:val="28"/>
          <w:szCs w:val="28"/>
        </w:rPr>
      </w:pPr>
    </w:p>
    <w:p w:rsidR="00156BBE" w:rsidRDefault="00156BBE" w:rsidP="00156BBE">
      <w:pPr>
        <w:jc w:val="center"/>
        <w:rPr>
          <w:b/>
          <w:sz w:val="28"/>
          <w:szCs w:val="28"/>
        </w:rPr>
      </w:pPr>
    </w:p>
    <w:p w:rsidR="00156BBE" w:rsidRDefault="00156BBE" w:rsidP="00156BBE">
      <w:pPr>
        <w:jc w:val="center"/>
        <w:rPr>
          <w:b/>
          <w:sz w:val="28"/>
          <w:szCs w:val="28"/>
        </w:rPr>
      </w:pPr>
    </w:p>
    <w:p w:rsidR="00156BBE" w:rsidRPr="00AB6494" w:rsidRDefault="00156BBE" w:rsidP="00156BBE">
      <w:pPr>
        <w:jc w:val="center"/>
        <w:rPr>
          <w:b/>
          <w:sz w:val="28"/>
          <w:szCs w:val="28"/>
        </w:rPr>
      </w:pPr>
      <w:r w:rsidRPr="00AB6494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ПРЕДДИПЛОМНОЙ</w:t>
      </w:r>
      <w:r w:rsidRPr="00AB6494">
        <w:rPr>
          <w:b/>
          <w:sz w:val="28"/>
          <w:szCs w:val="28"/>
        </w:rPr>
        <w:t xml:space="preserve"> ПРАКТИКИ</w:t>
      </w:r>
    </w:p>
    <w:p w:rsidR="00156BBE" w:rsidRDefault="00156BBE" w:rsidP="00156BBE">
      <w:pPr>
        <w:jc w:val="center"/>
      </w:pPr>
    </w:p>
    <w:p w:rsidR="00EF6F67" w:rsidRDefault="00EF6F67" w:rsidP="00156BBE">
      <w:pPr>
        <w:jc w:val="center"/>
      </w:pPr>
    </w:p>
    <w:tbl>
      <w:tblPr>
        <w:tblW w:w="9749" w:type="dxa"/>
        <w:tblLook w:val="04A0" w:firstRow="1" w:lastRow="0" w:firstColumn="1" w:lastColumn="0" w:noHBand="0" w:noVBand="1"/>
      </w:tblPr>
      <w:tblGrid>
        <w:gridCol w:w="3369"/>
        <w:gridCol w:w="1597"/>
        <w:gridCol w:w="4783"/>
      </w:tblGrid>
      <w:tr w:rsidR="00156BBE" w:rsidRPr="00E60F29" w:rsidTr="00156BBE">
        <w:trPr>
          <w:trHeight w:hRule="exact" w:val="567"/>
        </w:trPr>
        <w:tc>
          <w:tcPr>
            <w:tcW w:w="3369" w:type="dxa"/>
            <w:vAlign w:val="bottom"/>
          </w:tcPr>
          <w:p w:rsidR="00156BBE" w:rsidRPr="00E60F29" w:rsidRDefault="00156BBE" w:rsidP="00E8365F">
            <w:pPr>
              <w:rPr>
                <w:sz w:val="28"/>
                <w:szCs w:val="28"/>
              </w:rPr>
            </w:pPr>
            <w:r w:rsidRPr="00E60F29"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  <w:vAlign w:val="bottom"/>
          </w:tcPr>
          <w:p w:rsidR="00156BBE" w:rsidRPr="00E60F29" w:rsidRDefault="00EF6F67" w:rsidP="00E83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27.03.04</w:t>
            </w:r>
            <w:r w:rsidR="00156BBE" w:rsidRPr="00E60F29">
              <w:rPr>
                <w:sz w:val="28"/>
                <w:szCs w:val="28"/>
              </w:rPr>
              <w:t xml:space="preserve"> Управление в технических системах</w:t>
            </w:r>
          </w:p>
        </w:tc>
      </w:tr>
      <w:tr w:rsidR="00156BBE" w:rsidRPr="00E60F29" w:rsidTr="00156BBE">
        <w:trPr>
          <w:trHeight w:hRule="exact" w:val="567"/>
        </w:trPr>
        <w:tc>
          <w:tcPr>
            <w:tcW w:w="3369" w:type="dxa"/>
            <w:vAlign w:val="bottom"/>
          </w:tcPr>
          <w:p w:rsidR="00156BBE" w:rsidRPr="00E60F29" w:rsidRDefault="00156BBE" w:rsidP="00E8365F">
            <w:pPr>
              <w:rPr>
                <w:sz w:val="28"/>
                <w:szCs w:val="28"/>
              </w:rPr>
            </w:pPr>
            <w:r w:rsidRPr="00E60F29">
              <w:rPr>
                <w:sz w:val="28"/>
                <w:szCs w:val="28"/>
              </w:rPr>
              <w:t>Профиль подготовки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BBE" w:rsidRPr="00E60F29" w:rsidRDefault="00156BBE" w:rsidP="00E8365F">
            <w:pPr>
              <w:jc w:val="center"/>
              <w:rPr>
                <w:sz w:val="28"/>
                <w:szCs w:val="28"/>
              </w:rPr>
            </w:pPr>
            <w:r w:rsidRPr="00E60F29">
              <w:rPr>
                <w:sz w:val="28"/>
                <w:szCs w:val="28"/>
              </w:rPr>
              <w:t>Информационные технологии и аппаратные</w:t>
            </w:r>
          </w:p>
        </w:tc>
      </w:tr>
      <w:tr w:rsidR="00156BBE" w:rsidRPr="00E60F29" w:rsidTr="00156BBE">
        <w:trPr>
          <w:trHeight w:hRule="exact" w:val="567"/>
        </w:trPr>
        <w:tc>
          <w:tcPr>
            <w:tcW w:w="3369" w:type="dxa"/>
            <w:vAlign w:val="bottom"/>
          </w:tcPr>
          <w:p w:rsidR="00156BBE" w:rsidRPr="00E60F29" w:rsidRDefault="00156BBE" w:rsidP="00E8365F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BBE" w:rsidRPr="00E60F29" w:rsidRDefault="00156BBE" w:rsidP="00E8365F">
            <w:pPr>
              <w:jc w:val="center"/>
              <w:rPr>
                <w:sz w:val="28"/>
                <w:szCs w:val="28"/>
              </w:rPr>
            </w:pPr>
            <w:r w:rsidRPr="00E60F29">
              <w:rPr>
                <w:sz w:val="28"/>
                <w:szCs w:val="28"/>
              </w:rPr>
              <w:t>средства управления в технических системах</w:t>
            </w:r>
          </w:p>
        </w:tc>
      </w:tr>
      <w:tr w:rsidR="00156BBE" w:rsidRPr="00E60F29" w:rsidTr="00156BBE">
        <w:trPr>
          <w:trHeight w:hRule="exact" w:val="567"/>
        </w:trPr>
        <w:tc>
          <w:tcPr>
            <w:tcW w:w="4966" w:type="dxa"/>
            <w:gridSpan w:val="2"/>
            <w:vAlign w:val="bottom"/>
          </w:tcPr>
          <w:p w:rsidR="00156BBE" w:rsidRPr="00E60F29" w:rsidRDefault="00156BBE" w:rsidP="00E8365F">
            <w:pPr>
              <w:rPr>
                <w:sz w:val="28"/>
                <w:szCs w:val="28"/>
              </w:rPr>
            </w:pPr>
            <w:r w:rsidRPr="00E60F29">
              <w:rPr>
                <w:sz w:val="28"/>
                <w:szCs w:val="28"/>
              </w:rPr>
              <w:t>Квалификация (степень) выпускника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vAlign w:val="bottom"/>
          </w:tcPr>
          <w:p w:rsidR="00156BBE" w:rsidRPr="00E60F29" w:rsidRDefault="00156BBE" w:rsidP="00E8365F">
            <w:pPr>
              <w:jc w:val="center"/>
              <w:rPr>
                <w:sz w:val="28"/>
                <w:szCs w:val="28"/>
              </w:rPr>
            </w:pPr>
            <w:r w:rsidRPr="00E60F29">
              <w:rPr>
                <w:sz w:val="28"/>
                <w:szCs w:val="28"/>
              </w:rPr>
              <w:t>бакалавр</w:t>
            </w:r>
          </w:p>
        </w:tc>
      </w:tr>
      <w:tr w:rsidR="00156BBE" w:rsidRPr="00E60F29" w:rsidTr="00156BBE">
        <w:trPr>
          <w:trHeight w:hRule="exact" w:val="567"/>
        </w:trPr>
        <w:tc>
          <w:tcPr>
            <w:tcW w:w="3369" w:type="dxa"/>
            <w:vAlign w:val="bottom"/>
          </w:tcPr>
          <w:p w:rsidR="00156BBE" w:rsidRPr="00E60F29" w:rsidRDefault="00156BBE" w:rsidP="00E8365F">
            <w:pPr>
              <w:rPr>
                <w:sz w:val="28"/>
                <w:szCs w:val="28"/>
              </w:rPr>
            </w:pPr>
            <w:r w:rsidRPr="00E60F29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  <w:vAlign w:val="bottom"/>
          </w:tcPr>
          <w:p w:rsidR="00156BBE" w:rsidRPr="00E60F29" w:rsidRDefault="00EF6F67" w:rsidP="00E61E0D">
            <w:pPr>
              <w:jc w:val="center"/>
              <w:rPr>
                <w:sz w:val="28"/>
                <w:szCs w:val="28"/>
              </w:rPr>
            </w:pPr>
            <w:r w:rsidRPr="00E60F29">
              <w:rPr>
                <w:sz w:val="28"/>
                <w:szCs w:val="28"/>
              </w:rPr>
              <w:t>очная</w:t>
            </w:r>
          </w:p>
        </w:tc>
      </w:tr>
    </w:tbl>
    <w:p w:rsidR="00156BBE" w:rsidRDefault="00156BBE" w:rsidP="00156BBE">
      <w:pPr>
        <w:jc w:val="center"/>
      </w:pPr>
    </w:p>
    <w:p w:rsidR="00156BBE" w:rsidRDefault="00156BBE" w:rsidP="00156BBE">
      <w:pPr>
        <w:jc w:val="center"/>
        <w:rPr>
          <w:sz w:val="28"/>
          <w:szCs w:val="28"/>
        </w:rPr>
      </w:pPr>
    </w:p>
    <w:p w:rsidR="00156BBE" w:rsidRDefault="00156BBE" w:rsidP="00156BBE">
      <w:pPr>
        <w:jc w:val="center"/>
        <w:rPr>
          <w:sz w:val="28"/>
          <w:szCs w:val="28"/>
        </w:rPr>
      </w:pPr>
    </w:p>
    <w:p w:rsidR="00EF6F67" w:rsidRDefault="00EF6F67" w:rsidP="00156BBE">
      <w:pPr>
        <w:jc w:val="center"/>
        <w:rPr>
          <w:sz w:val="28"/>
          <w:szCs w:val="28"/>
        </w:rPr>
      </w:pPr>
    </w:p>
    <w:p w:rsidR="00EF6F67" w:rsidRDefault="00EF6F67" w:rsidP="00156BBE">
      <w:pPr>
        <w:jc w:val="center"/>
        <w:rPr>
          <w:sz w:val="28"/>
          <w:szCs w:val="28"/>
        </w:rPr>
      </w:pPr>
    </w:p>
    <w:p w:rsidR="00EF6F67" w:rsidRDefault="00EF6F67" w:rsidP="00156BBE">
      <w:pPr>
        <w:jc w:val="center"/>
        <w:rPr>
          <w:sz w:val="28"/>
          <w:szCs w:val="28"/>
        </w:rPr>
      </w:pPr>
    </w:p>
    <w:p w:rsidR="00EF6F67" w:rsidRDefault="00EF6F67" w:rsidP="00156BBE">
      <w:pPr>
        <w:jc w:val="center"/>
        <w:rPr>
          <w:sz w:val="28"/>
          <w:szCs w:val="28"/>
        </w:rPr>
      </w:pPr>
    </w:p>
    <w:p w:rsidR="00EF6F67" w:rsidRDefault="00EF6F67" w:rsidP="00156BBE">
      <w:pPr>
        <w:jc w:val="center"/>
        <w:rPr>
          <w:sz w:val="28"/>
          <w:szCs w:val="28"/>
        </w:rPr>
      </w:pPr>
    </w:p>
    <w:p w:rsidR="00EF6F67" w:rsidRDefault="00EF6F67" w:rsidP="00156BBE">
      <w:pPr>
        <w:jc w:val="center"/>
        <w:rPr>
          <w:sz w:val="28"/>
          <w:szCs w:val="28"/>
        </w:rPr>
      </w:pPr>
    </w:p>
    <w:p w:rsidR="00EF6F67" w:rsidRDefault="00EF6F67" w:rsidP="00156BBE">
      <w:pPr>
        <w:jc w:val="center"/>
        <w:rPr>
          <w:sz w:val="28"/>
          <w:szCs w:val="28"/>
        </w:rPr>
      </w:pPr>
    </w:p>
    <w:p w:rsidR="00156BBE" w:rsidRDefault="00156BBE" w:rsidP="00156BBE">
      <w:pPr>
        <w:jc w:val="center"/>
        <w:rPr>
          <w:sz w:val="28"/>
          <w:szCs w:val="28"/>
        </w:rPr>
      </w:pPr>
    </w:p>
    <w:p w:rsidR="00156BBE" w:rsidRPr="00380048" w:rsidRDefault="00156BBE" w:rsidP="00156BBE">
      <w:pPr>
        <w:jc w:val="center"/>
        <w:rPr>
          <w:sz w:val="28"/>
          <w:szCs w:val="28"/>
        </w:rPr>
      </w:pPr>
      <w:r w:rsidRPr="00380048">
        <w:rPr>
          <w:sz w:val="28"/>
          <w:szCs w:val="28"/>
        </w:rPr>
        <w:t>г. Лесной 201</w:t>
      </w:r>
      <w:r w:rsidR="009771D2">
        <w:rPr>
          <w:sz w:val="28"/>
          <w:szCs w:val="28"/>
        </w:rPr>
        <w:t>6</w:t>
      </w:r>
      <w:r w:rsidRPr="00380048">
        <w:rPr>
          <w:sz w:val="28"/>
          <w:szCs w:val="28"/>
        </w:rPr>
        <w:t xml:space="preserve"> г.</w:t>
      </w:r>
    </w:p>
    <w:p w:rsidR="00BB39B9" w:rsidRDefault="00BB39B9" w:rsidP="00BB39B9">
      <w:pPr>
        <w:pageBreakBefore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пр</w:t>
      </w:r>
      <w:r w:rsidR="002531D8">
        <w:rPr>
          <w:sz w:val="28"/>
          <w:szCs w:val="28"/>
        </w:rPr>
        <w:t>еддипломной</w:t>
      </w:r>
      <w:r>
        <w:rPr>
          <w:sz w:val="28"/>
          <w:szCs w:val="28"/>
        </w:rPr>
        <w:t xml:space="preserve"> практики по направлению подготовки 27.03.04 «Управление в технических системах» рассмотрена на заседании кафедры Технических систем контроля и управления протокол от «</w:t>
      </w:r>
      <w:r w:rsidR="009771D2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9771D2">
        <w:rPr>
          <w:sz w:val="28"/>
          <w:szCs w:val="28"/>
        </w:rPr>
        <w:t>_______</w:t>
      </w:r>
      <w:r>
        <w:rPr>
          <w:sz w:val="28"/>
          <w:szCs w:val="28"/>
        </w:rPr>
        <w:t xml:space="preserve"> 201</w:t>
      </w:r>
      <w:r w:rsidR="00C93D46">
        <w:rPr>
          <w:sz w:val="28"/>
          <w:szCs w:val="28"/>
        </w:rPr>
        <w:t>_</w:t>
      </w:r>
      <w:r>
        <w:rPr>
          <w:sz w:val="28"/>
          <w:szCs w:val="28"/>
        </w:rPr>
        <w:t xml:space="preserve"> г., №</w:t>
      </w:r>
      <w:r w:rsidR="009771D2">
        <w:rPr>
          <w:sz w:val="28"/>
          <w:szCs w:val="28"/>
        </w:rPr>
        <w:t>____</w:t>
      </w:r>
      <w:r>
        <w:rPr>
          <w:sz w:val="28"/>
          <w:szCs w:val="28"/>
        </w:rPr>
        <w:t>.</w:t>
      </w:r>
    </w:p>
    <w:p w:rsidR="00BB39B9" w:rsidRDefault="00BB39B9" w:rsidP="00BB39B9">
      <w:pPr>
        <w:jc w:val="both"/>
        <w:rPr>
          <w:sz w:val="28"/>
          <w:szCs w:val="28"/>
        </w:rPr>
      </w:pPr>
    </w:p>
    <w:p w:rsidR="00BB39B9" w:rsidRDefault="00BB39B9" w:rsidP="00BB39B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зав. кафедрой, к.т.н.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31D8">
        <w:rPr>
          <w:sz w:val="28"/>
          <w:szCs w:val="28"/>
        </w:rPr>
        <w:t xml:space="preserve">     </w:t>
      </w:r>
      <w:r>
        <w:rPr>
          <w:sz w:val="28"/>
          <w:szCs w:val="28"/>
        </w:rPr>
        <w:t>С.И. Сивков</w:t>
      </w:r>
    </w:p>
    <w:p w:rsidR="00BB39B9" w:rsidRDefault="00BB39B9" w:rsidP="00BB39B9">
      <w:pPr>
        <w:jc w:val="both"/>
        <w:rPr>
          <w:sz w:val="28"/>
          <w:szCs w:val="28"/>
        </w:rPr>
      </w:pPr>
    </w:p>
    <w:p w:rsidR="00BB39B9" w:rsidRDefault="00BB39B9" w:rsidP="00BB39B9">
      <w:pPr>
        <w:jc w:val="both"/>
        <w:rPr>
          <w:sz w:val="28"/>
          <w:szCs w:val="28"/>
        </w:rPr>
      </w:pPr>
    </w:p>
    <w:p w:rsidR="00BB39B9" w:rsidRDefault="00BB39B9" w:rsidP="00BB39B9">
      <w:pPr>
        <w:jc w:val="both"/>
        <w:rPr>
          <w:sz w:val="28"/>
          <w:szCs w:val="28"/>
        </w:rPr>
      </w:pPr>
    </w:p>
    <w:p w:rsidR="00BB39B9" w:rsidRDefault="00BB39B9" w:rsidP="00BB39B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Программу производственной практики разработал С.И. Сивков</w:t>
      </w:r>
    </w:p>
    <w:p w:rsidR="00BB39B9" w:rsidRDefault="00BB39B9" w:rsidP="00BB39B9">
      <w:pPr>
        <w:jc w:val="both"/>
        <w:rPr>
          <w:sz w:val="28"/>
          <w:szCs w:val="28"/>
        </w:rPr>
      </w:pPr>
    </w:p>
    <w:p w:rsidR="00BB39B9" w:rsidRDefault="00BB39B9" w:rsidP="00BB39B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зав. кафедрой, к.т.н.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31D8">
        <w:rPr>
          <w:sz w:val="28"/>
          <w:szCs w:val="28"/>
        </w:rPr>
        <w:t xml:space="preserve">      </w:t>
      </w:r>
      <w:r>
        <w:rPr>
          <w:sz w:val="28"/>
          <w:szCs w:val="28"/>
        </w:rPr>
        <w:t>С.И. Сивков</w:t>
      </w:r>
    </w:p>
    <w:p w:rsidR="00BB39B9" w:rsidRDefault="00BB39B9" w:rsidP="00BB39B9">
      <w:pPr>
        <w:jc w:val="both"/>
        <w:rPr>
          <w:sz w:val="28"/>
          <w:szCs w:val="28"/>
        </w:rPr>
      </w:pPr>
    </w:p>
    <w:p w:rsidR="00156BBE" w:rsidRPr="00100D38" w:rsidRDefault="00156BBE" w:rsidP="00156BBE">
      <w:pPr>
        <w:spacing w:line="360" w:lineRule="auto"/>
        <w:jc w:val="right"/>
        <w:rPr>
          <w:bCs/>
        </w:rPr>
      </w:pPr>
    </w:p>
    <w:p w:rsidR="00156BBE" w:rsidRPr="00100D38" w:rsidRDefault="00156BBE" w:rsidP="00156BBE">
      <w:pPr>
        <w:spacing w:line="360" w:lineRule="auto"/>
        <w:jc w:val="right"/>
        <w:rPr>
          <w:bCs/>
        </w:rPr>
      </w:pPr>
    </w:p>
    <w:p w:rsidR="00EF6F67" w:rsidRDefault="00156BBE" w:rsidP="00156BBE">
      <w:pPr>
        <w:spacing w:line="360" w:lineRule="auto"/>
        <w:jc w:val="both"/>
        <w:rPr>
          <w:sz w:val="28"/>
          <w:szCs w:val="28"/>
        </w:rPr>
      </w:pPr>
      <w:r w:rsidRPr="00100D38">
        <w:rPr>
          <w:sz w:val="28"/>
          <w:szCs w:val="28"/>
        </w:rPr>
        <w:t xml:space="preserve">Программа преддипломной практики одобрена учебно-методической комиссией ТИ НИЯУ МИФИ. </w:t>
      </w:r>
    </w:p>
    <w:p w:rsidR="00156BBE" w:rsidRPr="00100D38" w:rsidRDefault="00156BBE" w:rsidP="00156BBE">
      <w:pPr>
        <w:spacing w:line="360" w:lineRule="auto"/>
        <w:jc w:val="both"/>
        <w:rPr>
          <w:sz w:val="28"/>
          <w:szCs w:val="28"/>
        </w:rPr>
      </w:pPr>
      <w:r w:rsidRPr="00100D38">
        <w:rPr>
          <w:sz w:val="28"/>
          <w:szCs w:val="28"/>
        </w:rPr>
        <w:t>Протокол от «_____» ____________20__ г., №________.</w:t>
      </w:r>
    </w:p>
    <w:p w:rsidR="00156BBE" w:rsidRPr="00100D38" w:rsidRDefault="00156BBE" w:rsidP="00156BBE">
      <w:pPr>
        <w:spacing w:line="360" w:lineRule="auto"/>
        <w:jc w:val="both"/>
        <w:rPr>
          <w:sz w:val="28"/>
          <w:szCs w:val="28"/>
        </w:rPr>
      </w:pPr>
    </w:p>
    <w:p w:rsidR="00156BBE" w:rsidRPr="00100D38" w:rsidRDefault="00156BBE" w:rsidP="00156BBE">
      <w:pPr>
        <w:spacing w:line="360" w:lineRule="auto"/>
        <w:jc w:val="both"/>
        <w:rPr>
          <w:sz w:val="28"/>
          <w:szCs w:val="28"/>
        </w:rPr>
      </w:pPr>
      <w:r w:rsidRPr="00100D38">
        <w:rPr>
          <w:sz w:val="28"/>
          <w:szCs w:val="28"/>
        </w:rPr>
        <w:t xml:space="preserve">Председатель </w:t>
      </w:r>
      <w:proofErr w:type="gramStart"/>
      <w:r w:rsidRPr="00100D38">
        <w:rPr>
          <w:sz w:val="28"/>
          <w:szCs w:val="28"/>
        </w:rPr>
        <w:t>учебно-методической</w:t>
      </w:r>
      <w:proofErr w:type="gramEnd"/>
    </w:p>
    <w:p w:rsidR="00156BBE" w:rsidRPr="00100D38" w:rsidRDefault="00156BBE" w:rsidP="00156BBE">
      <w:pPr>
        <w:spacing w:line="360" w:lineRule="auto"/>
        <w:jc w:val="both"/>
        <w:rPr>
          <w:sz w:val="28"/>
          <w:szCs w:val="28"/>
        </w:rPr>
      </w:pPr>
      <w:r w:rsidRPr="00100D38">
        <w:rPr>
          <w:sz w:val="28"/>
          <w:szCs w:val="28"/>
        </w:rPr>
        <w:t xml:space="preserve">комиссии ТИ НИЯУ МИФИ, </w:t>
      </w:r>
      <w:proofErr w:type="spellStart"/>
      <w:r w:rsidRPr="00100D38">
        <w:rPr>
          <w:sz w:val="28"/>
          <w:szCs w:val="28"/>
        </w:rPr>
        <w:t>к</w:t>
      </w:r>
      <w:proofErr w:type="gramStart"/>
      <w:r w:rsidRPr="00100D38">
        <w:rPr>
          <w:sz w:val="28"/>
          <w:szCs w:val="28"/>
        </w:rPr>
        <w:t>.ф</w:t>
      </w:r>
      <w:proofErr w:type="gramEnd"/>
      <w:r w:rsidRPr="00100D38">
        <w:rPr>
          <w:sz w:val="28"/>
          <w:szCs w:val="28"/>
        </w:rPr>
        <w:t>-м.н</w:t>
      </w:r>
      <w:proofErr w:type="spellEnd"/>
      <w:r w:rsidRPr="00100D38">
        <w:rPr>
          <w:sz w:val="28"/>
          <w:szCs w:val="28"/>
        </w:rPr>
        <w:t>.</w:t>
      </w:r>
      <w:r w:rsidRPr="00100D38">
        <w:rPr>
          <w:sz w:val="28"/>
          <w:szCs w:val="28"/>
        </w:rPr>
        <w:tab/>
      </w:r>
      <w:r w:rsidRPr="00100D38">
        <w:rPr>
          <w:sz w:val="28"/>
          <w:szCs w:val="28"/>
        </w:rPr>
        <w:tab/>
      </w:r>
      <w:r w:rsidR="00EF6F67">
        <w:rPr>
          <w:sz w:val="28"/>
          <w:szCs w:val="28"/>
        </w:rPr>
        <w:tab/>
      </w:r>
      <w:r w:rsidRPr="00100D38">
        <w:rPr>
          <w:sz w:val="28"/>
          <w:szCs w:val="28"/>
        </w:rPr>
        <w:tab/>
      </w:r>
      <w:r w:rsidR="002531D8">
        <w:rPr>
          <w:sz w:val="28"/>
          <w:szCs w:val="28"/>
        </w:rPr>
        <w:t xml:space="preserve">       </w:t>
      </w:r>
      <w:r w:rsidRPr="00100D38">
        <w:rPr>
          <w:sz w:val="28"/>
          <w:szCs w:val="28"/>
        </w:rPr>
        <w:t>А.А. Каратун</w:t>
      </w:r>
    </w:p>
    <w:p w:rsidR="00156BBE" w:rsidRPr="00100D38" w:rsidRDefault="00156BBE" w:rsidP="00156BBE"/>
    <w:p w:rsidR="00156BBE" w:rsidRDefault="00156BBE" w:rsidP="00156BBE">
      <w:pPr>
        <w:rPr>
          <w:lang w:val="en-US"/>
        </w:rPr>
      </w:pPr>
    </w:p>
    <w:p w:rsidR="00156BBE" w:rsidRDefault="00156BBE" w:rsidP="00156BBE">
      <w:pPr>
        <w:rPr>
          <w:lang w:val="en-US"/>
        </w:rPr>
      </w:pPr>
    </w:p>
    <w:p w:rsidR="00156BBE" w:rsidRPr="00100D38" w:rsidRDefault="00156BBE" w:rsidP="00156BBE">
      <w:pPr>
        <w:rPr>
          <w:lang w:val="en-US"/>
        </w:rPr>
      </w:pPr>
    </w:p>
    <w:p w:rsidR="00156BBE" w:rsidRDefault="00156BBE" w:rsidP="00156BBE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56BBE" w:rsidRDefault="00156BBE" w:rsidP="00156BB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161"/>
        <w:gridCol w:w="3191"/>
      </w:tblGrid>
      <w:tr w:rsidR="00156BBE" w:rsidRPr="00792897" w:rsidTr="00E8365F">
        <w:tc>
          <w:tcPr>
            <w:tcW w:w="4219" w:type="dxa"/>
            <w:shd w:val="clear" w:color="auto" w:fill="auto"/>
          </w:tcPr>
          <w:p w:rsidR="00EF6F67" w:rsidRDefault="00EF6F67" w:rsidP="00E83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конструктор</w:t>
            </w:r>
          </w:p>
          <w:p w:rsidR="00156BBE" w:rsidRPr="00792897" w:rsidRDefault="00156BBE" w:rsidP="00E8365F">
            <w:pPr>
              <w:rPr>
                <w:sz w:val="28"/>
                <w:szCs w:val="28"/>
              </w:rPr>
            </w:pPr>
            <w:r w:rsidRPr="00792897">
              <w:rPr>
                <w:sz w:val="28"/>
                <w:szCs w:val="28"/>
              </w:rPr>
              <w:t xml:space="preserve"> ФГУП «Комбинат «Электрохимприбор»</w:t>
            </w:r>
          </w:p>
        </w:tc>
        <w:tc>
          <w:tcPr>
            <w:tcW w:w="2161" w:type="dxa"/>
            <w:shd w:val="clear" w:color="auto" w:fill="auto"/>
          </w:tcPr>
          <w:p w:rsidR="00156BBE" w:rsidRPr="00792897" w:rsidRDefault="00156BBE" w:rsidP="00E836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156BBE" w:rsidRDefault="00156BBE" w:rsidP="00E8365F">
            <w:pPr>
              <w:jc w:val="right"/>
              <w:rPr>
                <w:sz w:val="28"/>
                <w:szCs w:val="28"/>
              </w:rPr>
            </w:pPr>
          </w:p>
          <w:p w:rsidR="00EF6F67" w:rsidRDefault="00EF6F67" w:rsidP="00E8365F">
            <w:pPr>
              <w:jc w:val="right"/>
              <w:rPr>
                <w:sz w:val="28"/>
                <w:szCs w:val="28"/>
              </w:rPr>
            </w:pPr>
          </w:p>
          <w:p w:rsidR="00EF6F67" w:rsidRPr="00EF6F67" w:rsidRDefault="002531D8" w:rsidP="0025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F6F67">
              <w:rPr>
                <w:sz w:val="28"/>
                <w:szCs w:val="28"/>
              </w:rPr>
              <w:t>А.А.</w:t>
            </w:r>
            <w:r w:rsidR="00611A42">
              <w:rPr>
                <w:sz w:val="28"/>
                <w:szCs w:val="28"/>
              </w:rPr>
              <w:t xml:space="preserve"> </w:t>
            </w:r>
            <w:r w:rsidR="00EF6F67">
              <w:rPr>
                <w:sz w:val="28"/>
                <w:szCs w:val="28"/>
              </w:rPr>
              <w:t>Кощеев</w:t>
            </w:r>
          </w:p>
        </w:tc>
      </w:tr>
    </w:tbl>
    <w:p w:rsidR="00DA3F11" w:rsidRPr="00FC7CE1" w:rsidRDefault="00156BBE" w:rsidP="00EF6F67">
      <w:pPr>
        <w:pStyle w:val="Default"/>
        <w:spacing w:after="100" w:line="276" w:lineRule="auto"/>
        <w:rPr>
          <w:b/>
          <w:bCs/>
          <w:spacing w:val="-6"/>
          <w:sz w:val="28"/>
          <w:szCs w:val="28"/>
        </w:rPr>
      </w:pPr>
      <w:r>
        <w:br w:type="page"/>
      </w:r>
      <w:r w:rsidR="00EF6F67" w:rsidRPr="00EF6F67">
        <w:rPr>
          <w:b/>
          <w:bCs/>
          <w:spacing w:val="-6"/>
          <w:sz w:val="28"/>
          <w:szCs w:val="28"/>
        </w:rPr>
        <w:lastRenderedPageBreak/>
        <w:t>1.</w:t>
      </w:r>
      <w:r w:rsidR="00EF6F67">
        <w:tab/>
      </w:r>
      <w:r w:rsidR="00DA3F11" w:rsidRPr="00EF6F67">
        <w:rPr>
          <w:b/>
          <w:bCs/>
          <w:sz w:val="28"/>
          <w:szCs w:val="28"/>
        </w:rPr>
        <w:t>ЦЕЛИ</w:t>
      </w:r>
      <w:r w:rsidR="00DA3F11" w:rsidRPr="00FC7CE1">
        <w:rPr>
          <w:b/>
          <w:bCs/>
          <w:spacing w:val="-6"/>
          <w:sz w:val="28"/>
          <w:szCs w:val="28"/>
        </w:rPr>
        <w:t xml:space="preserve"> </w:t>
      </w:r>
      <w:r w:rsidR="00DA3F11">
        <w:rPr>
          <w:b/>
          <w:bCs/>
          <w:spacing w:val="-6"/>
          <w:sz w:val="28"/>
          <w:szCs w:val="28"/>
        </w:rPr>
        <w:t xml:space="preserve">ПРЕДДИПЛОМНОЙ </w:t>
      </w:r>
      <w:r w:rsidR="00DA3F11" w:rsidRPr="00FC7CE1">
        <w:rPr>
          <w:b/>
          <w:bCs/>
          <w:spacing w:val="-6"/>
          <w:sz w:val="28"/>
          <w:szCs w:val="28"/>
        </w:rPr>
        <w:t xml:space="preserve">ПРАКТИКИ </w:t>
      </w:r>
    </w:p>
    <w:p w:rsidR="00C45C2B" w:rsidRPr="00DA3F11" w:rsidRDefault="00C45C2B" w:rsidP="00510AA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A3F11">
        <w:rPr>
          <w:sz w:val="28"/>
          <w:szCs w:val="28"/>
        </w:rPr>
        <w:t xml:space="preserve">В соответствии с </w:t>
      </w:r>
      <w:r w:rsidR="000006BD">
        <w:rPr>
          <w:sz w:val="28"/>
          <w:szCs w:val="28"/>
        </w:rPr>
        <w:t>ОС ВО НИЯУ МИФИ</w:t>
      </w:r>
      <w:r w:rsidRPr="00DA3F11">
        <w:rPr>
          <w:sz w:val="28"/>
          <w:szCs w:val="28"/>
        </w:rPr>
        <w:t xml:space="preserve"> по направлению подготовки</w:t>
      </w:r>
      <w:r w:rsidR="00F604FA">
        <w:rPr>
          <w:sz w:val="28"/>
          <w:szCs w:val="28"/>
        </w:rPr>
        <w:t xml:space="preserve"> </w:t>
      </w:r>
      <w:r w:rsidR="000006BD">
        <w:rPr>
          <w:sz w:val="28"/>
          <w:szCs w:val="28"/>
        </w:rPr>
        <w:t>27.03.04</w:t>
      </w:r>
      <w:r w:rsidRPr="00DA3F11">
        <w:rPr>
          <w:sz w:val="28"/>
          <w:szCs w:val="28"/>
        </w:rPr>
        <w:t xml:space="preserve"> «</w:t>
      </w:r>
      <w:r w:rsidR="00F604FA">
        <w:rPr>
          <w:sz w:val="28"/>
          <w:szCs w:val="28"/>
        </w:rPr>
        <w:t>Управление в технических системах»</w:t>
      </w:r>
      <w:r w:rsidRPr="00DA3F11">
        <w:rPr>
          <w:sz w:val="28"/>
          <w:szCs w:val="28"/>
        </w:rPr>
        <w:t xml:space="preserve"> </w:t>
      </w:r>
      <w:r w:rsidR="00510AAD">
        <w:rPr>
          <w:sz w:val="28"/>
          <w:szCs w:val="28"/>
        </w:rPr>
        <w:t xml:space="preserve">преддипломная практика входит </w:t>
      </w:r>
      <w:r w:rsidR="00510AAD" w:rsidRPr="00510AAD">
        <w:rPr>
          <w:sz w:val="28"/>
          <w:szCs w:val="28"/>
        </w:rPr>
        <w:t>в Блок 2 профессионального модуля, «основной (углублённый)</w:t>
      </w:r>
      <w:r w:rsidR="00510AAD">
        <w:rPr>
          <w:sz w:val="28"/>
          <w:szCs w:val="28"/>
        </w:rPr>
        <w:t xml:space="preserve"> </w:t>
      </w:r>
      <w:r w:rsidR="00510AAD" w:rsidRPr="00510AAD">
        <w:rPr>
          <w:sz w:val="28"/>
          <w:szCs w:val="28"/>
        </w:rPr>
        <w:t>практический»</w:t>
      </w:r>
      <w:r w:rsidR="00510AAD">
        <w:rPr>
          <w:sz w:val="28"/>
          <w:szCs w:val="28"/>
        </w:rPr>
        <w:t xml:space="preserve">. </w:t>
      </w:r>
      <w:proofErr w:type="gramStart"/>
      <w:r w:rsidR="00AA241A">
        <w:rPr>
          <w:sz w:val="28"/>
          <w:szCs w:val="28"/>
        </w:rPr>
        <w:t xml:space="preserve">Преддипломная </w:t>
      </w:r>
      <w:r w:rsidR="00AA241A" w:rsidRPr="00DA3F11">
        <w:rPr>
          <w:sz w:val="28"/>
          <w:szCs w:val="28"/>
        </w:rPr>
        <w:t>практик</w:t>
      </w:r>
      <w:r w:rsidR="00AA241A">
        <w:rPr>
          <w:sz w:val="28"/>
          <w:szCs w:val="28"/>
        </w:rPr>
        <w:t>а</w:t>
      </w:r>
      <w:r w:rsidR="00AA241A" w:rsidRPr="00DA3F11">
        <w:rPr>
          <w:sz w:val="28"/>
          <w:szCs w:val="28"/>
        </w:rPr>
        <w:t xml:space="preserve"> </w:t>
      </w:r>
      <w:r w:rsidR="00AA241A" w:rsidRPr="00AA241A">
        <w:rPr>
          <w:sz w:val="28"/>
          <w:szCs w:val="28"/>
        </w:rPr>
        <w:t>является практикой по получению профессиональных умений и опыта профессиональной деятельности</w:t>
      </w:r>
      <w:r w:rsidR="00AA241A">
        <w:rPr>
          <w:sz w:val="28"/>
          <w:szCs w:val="28"/>
        </w:rPr>
        <w:t xml:space="preserve"> и</w:t>
      </w:r>
      <w:r w:rsidRPr="00DA3F11">
        <w:rPr>
          <w:sz w:val="28"/>
          <w:szCs w:val="28"/>
        </w:rPr>
        <w:t xml:space="preserve"> ориентирован</w:t>
      </w:r>
      <w:r w:rsidR="00AA241A">
        <w:rPr>
          <w:sz w:val="28"/>
          <w:szCs w:val="28"/>
        </w:rPr>
        <w:t>а</w:t>
      </w:r>
      <w:r w:rsidRPr="00DA3F11">
        <w:rPr>
          <w:sz w:val="28"/>
          <w:szCs w:val="28"/>
        </w:rPr>
        <w:t xml:space="preserve"> на профессионально-практическую подготовку обучающихся, закрепл</w:t>
      </w:r>
      <w:r w:rsidR="00F604FA">
        <w:rPr>
          <w:sz w:val="28"/>
          <w:szCs w:val="28"/>
        </w:rPr>
        <w:t xml:space="preserve">ения </w:t>
      </w:r>
      <w:r w:rsidRPr="00DA3F11">
        <w:rPr>
          <w:sz w:val="28"/>
          <w:szCs w:val="28"/>
        </w:rPr>
        <w:t>знани</w:t>
      </w:r>
      <w:r w:rsidR="00F604FA">
        <w:rPr>
          <w:sz w:val="28"/>
          <w:szCs w:val="28"/>
        </w:rPr>
        <w:t>й</w:t>
      </w:r>
      <w:r w:rsidRPr="00DA3F11">
        <w:rPr>
          <w:sz w:val="28"/>
          <w:szCs w:val="28"/>
        </w:rPr>
        <w:t xml:space="preserve"> и умени</w:t>
      </w:r>
      <w:r w:rsidR="00F604FA">
        <w:rPr>
          <w:sz w:val="28"/>
          <w:szCs w:val="28"/>
        </w:rPr>
        <w:t>й</w:t>
      </w:r>
      <w:r w:rsidRPr="00DA3F11">
        <w:rPr>
          <w:sz w:val="28"/>
          <w:szCs w:val="28"/>
        </w:rPr>
        <w:t>, приобретаемы</w:t>
      </w:r>
      <w:r w:rsidR="00F604FA">
        <w:rPr>
          <w:sz w:val="28"/>
          <w:szCs w:val="28"/>
        </w:rPr>
        <w:t>х</w:t>
      </w:r>
      <w:r w:rsidRPr="00DA3F11">
        <w:rPr>
          <w:sz w:val="28"/>
          <w:szCs w:val="28"/>
        </w:rPr>
        <w:t xml:space="preserve"> обучающимися в результате освоения теоретических курсов, способству</w:t>
      </w:r>
      <w:r w:rsidR="00510AAD">
        <w:rPr>
          <w:sz w:val="28"/>
          <w:szCs w:val="28"/>
        </w:rPr>
        <w:t>е</w:t>
      </w:r>
      <w:r w:rsidRPr="00DA3F11">
        <w:rPr>
          <w:sz w:val="28"/>
          <w:szCs w:val="28"/>
        </w:rPr>
        <w:t>т комплексному формированию общекультурных и профессиональных компетенций обучающихся.</w:t>
      </w:r>
      <w:r w:rsidR="00AA241A" w:rsidRPr="00AA241A">
        <w:rPr>
          <w:sz w:val="28"/>
          <w:szCs w:val="28"/>
        </w:rPr>
        <w:t xml:space="preserve"> </w:t>
      </w:r>
      <w:proofErr w:type="gramEnd"/>
    </w:p>
    <w:p w:rsidR="008A0E8A" w:rsidRDefault="00C7033F" w:rsidP="00AA241A">
      <w:pPr>
        <w:pStyle w:val="Default"/>
        <w:spacing w:line="276" w:lineRule="auto"/>
        <w:ind w:firstLine="708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Цель</w:t>
      </w:r>
      <w:r w:rsidRPr="0096739E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преддипломной практики – определ</w:t>
      </w:r>
      <w:r w:rsidR="00AA241A">
        <w:rPr>
          <w:rStyle w:val="FontStyle20"/>
          <w:sz w:val="28"/>
          <w:szCs w:val="28"/>
        </w:rPr>
        <w:t>ение</w:t>
      </w:r>
      <w:r>
        <w:rPr>
          <w:rStyle w:val="FontStyle20"/>
          <w:sz w:val="28"/>
          <w:szCs w:val="28"/>
        </w:rPr>
        <w:t xml:space="preserve"> тем</w:t>
      </w:r>
      <w:r w:rsidR="00AA241A">
        <w:rPr>
          <w:rStyle w:val="FontStyle20"/>
          <w:sz w:val="28"/>
          <w:szCs w:val="28"/>
        </w:rPr>
        <w:t>ы и</w:t>
      </w:r>
      <w:r w:rsidR="008A0E8A">
        <w:rPr>
          <w:rStyle w:val="FontStyle20"/>
          <w:sz w:val="28"/>
          <w:szCs w:val="28"/>
        </w:rPr>
        <w:t xml:space="preserve"> </w:t>
      </w:r>
      <w:r w:rsidR="00AA241A">
        <w:rPr>
          <w:rStyle w:val="FontStyle20"/>
          <w:sz w:val="28"/>
          <w:szCs w:val="28"/>
        </w:rPr>
        <w:t>выполнение</w:t>
      </w:r>
      <w:r>
        <w:rPr>
          <w:rStyle w:val="FontStyle20"/>
          <w:sz w:val="28"/>
          <w:szCs w:val="28"/>
        </w:rPr>
        <w:t xml:space="preserve"> выпус</w:t>
      </w:r>
      <w:r w:rsidR="008A0E8A">
        <w:rPr>
          <w:rStyle w:val="FontStyle20"/>
          <w:sz w:val="28"/>
          <w:szCs w:val="28"/>
        </w:rPr>
        <w:t xml:space="preserve">кной квалификационной работы. </w:t>
      </w:r>
    </w:p>
    <w:p w:rsidR="008A0E8A" w:rsidRDefault="008A0E8A" w:rsidP="00C7033F">
      <w:pPr>
        <w:ind w:firstLine="709"/>
        <w:jc w:val="both"/>
        <w:rPr>
          <w:rStyle w:val="FontStyle20"/>
          <w:sz w:val="28"/>
          <w:szCs w:val="28"/>
        </w:rPr>
      </w:pPr>
    </w:p>
    <w:p w:rsidR="00DA3F11" w:rsidRDefault="00DA3F11" w:rsidP="00EF6F67">
      <w:pPr>
        <w:pStyle w:val="Default"/>
        <w:spacing w:after="1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2379F0">
        <w:rPr>
          <w:b/>
          <w:bCs/>
          <w:sz w:val="28"/>
          <w:szCs w:val="28"/>
        </w:rPr>
        <w:t>.</w:t>
      </w:r>
      <w:r w:rsidR="00EF6F67">
        <w:rPr>
          <w:b/>
          <w:bCs/>
          <w:sz w:val="28"/>
          <w:szCs w:val="28"/>
        </w:rPr>
        <w:tab/>
      </w:r>
      <w:r w:rsidRPr="00EF6F67">
        <w:rPr>
          <w:b/>
          <w:bCs/>
          <w:spacing w:val="-6"/>
          <w:sz w:val="28"/>
          <w:szCs w:val="28"/>
        </w:rPr>
        <w:t>ЗАДАЧИ</w:t>
      </w:r>
      <w:r w:rsidRPr="002379F0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ПРЕДДИПЛОМНОЙ</w:t>
      </w:r>
      <w:r w:rsidRPr="00237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2379F0">
        <w:rPr>
          <w:b/>
          <w:bCs/>
          <w:sz w:val="28"/>
          <w:szCs w:val="28"/>
        </w:rPr>
        <w:t xml:space="preserve">ПРАКТИКИ </w:t>
      </w:r>
    </w:p>
    <w:p w:rsidR="008A0E8A" w:rsidRPr="0064366F" w:rsidRDefault="008A0E8A" w:rsidP="00F604FA">
      <w:pPr>
        <w:numPr>
          <w:ilvl w:val="0"/>
          <w:numId w:val="15"/>
        </w:numPr>
        <w:ind w:left="0" w:firstLine="414"/>
        <w:jc w:val="both"/>
        <w:rPr>
          <w:sz w:val="28"/>
          <w:szCs w:val="28"/>
        </w:rPr>
      </w:pPr>
      <w:r>
        <w:rPr>
          <w:sz w:val="28"/>
          <w:szCs w:val="28"/>
        </w:rPr>
        <w:t>Осуществл</w:t>
      </w:r>
      <w:r w:rsidR="00AA241A">
        <w:rPr>
          <w:sz w:val="28"/>
          <w:szCs w:val="28"/>
        </w:rPr>
        <w:t>ение</w:t>
      </w:r>
      <w:r>
        <w:rPr>
          <w:sz w:val="28"/>
          <w:szCs w:val="28"/>
        </w:rPr>
        <w:t xml:space="preserve"> решени</w:t>
      </w:r>
      <w:r w:rsidR="00AA241A">
        <w:rPr>
          <w:sz w:val="28"/>
          <w:szCs w:val="28"/>
        </w:rPr>
        <w:t>я</w:t>
      </w:r>
      <w:r w:rsidRPr="0064366F">
        <w:rPr>
          <w:sz w:val="28"/>
          <w:szCs w:val="28"/>
        </w:rPr>
        <w:t xml:space="preserve"> реаль</w:t>
      </w:r>
      <w:r>
        <w:rPr>
          <w:sz w:val="28"/>
          <w:szCs w:val="28"/>
        </w:rPr>
        <w:t>ных</w:t>
      </w:r>
      <w:r w:rsidRPr="0064366F">
        <w:rPr>
          <w:sz w:val="28"/>
          <w:szCs w:val="28"/>
        </w:rPr>
        <w:t xml:space="preserve"> тех</w:t>
      </w:r>
      <w:r>
        <w:rPr>
          <w:sz w:val="28"/>
          <w:szCs w:val="28"/>
        </w:rPr>
        <w:t>нологических, конструкторских и других технических, а также организационных, управленческих и экономических задач</w:t>
      </w:r>
      <w:r w:rsidR="00F604FA">
        <w:rPr>
          <w:sz w:val="28"/>
          <w:szCs w:val="28"/>
        </w:rPr>
        <w:t>.</w:t>
      </w:r>
    </w:p>
    <w:p w:rsidR="008A0E8A" w:rsidRPr="0064366F" w:rsidRDefault="00F604FA" w:rsidP="00F604FA">
      <w:pPr>
        <w:numPr>
          <w:ilvl w:val="0"/>
          <w:numId w:val="15"/>
        </w:numPr>
        <w:ind w:left="0" w:firstLine="41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A0E8A">
        <w:rPr>
          <w:sz w:val="28"/>
          <w:szCs w:val="28"/>
        </w:rPr>
        <w:t>знаком</w:t>
      </w:r>
      <w:r w:rsidR="00AA241A">
        <w:rPr>
          <w:sz w:val="28"/>
          <w:szCs w:val="28"/>
        </w:rPr>
        <w:t>ление</w:t>
      </w:r>
      <w:r w:rsidR="008A0E8A">
        <w:rPr>
          <w:sz w:val="28"/>
          <w:szCs w:val="28"/>
        </w:rPr>
        <w:t xml:space="preserve"> с используемым основным и вспомогательным</w:t>
      </w:r>
      <w:r w:rsidR="008A0E8A" w:rsidRPr="0064366F">
        <w:rPr>
          <w:sz w:val="28"/>
          <w:szCs w:val="28"/>
        </w:rPr>
        <w:t xml:space="preserve"> оборудованием</w:t>
      </w:r>
      <w:r w:rsidR="008A0E8A">
        <w:rPr>
          <w:sz w:val="28"/>
          <w:szCs w:val="28"/>
        </w:rPr>
        <w:t xml:space="preserve">, производственными процессами, с методами технологического проектирования, моделирования и расчета при </w:t>
      </w:r>
      <w:r w:rsidR="008A0E8A" w:rsidRPr="0064366F">
        <w:rPr>
          <w:sz w:val="28"/>
          <w:szCs w:val="28"/>
        </w:rPr>
        <w:t>конст</w:t>
      </w:r>
      <w:r w:rsidR="008A0E8A">
        <w:rPr>
          <w:sz w:val="28"/>
          <w:szCs w:val="28"/>
        </w:rPr>
        <w:t>руировании, с функционирующими организационными моделями ведения бизнеса и реализуемыми управленческими технологиями, процедурами и содержанием бюджетного процесса в организации</w:t>
      </w:r>
      <w:r>
        <w:rPr>
          <w:sz w:val="28"/>
          <w:szCs w:val="28"/>
        </w:rPr>
        <w:t>.</w:t>
      </w:r>
    </w:p>
    <w:p w:rsidR="008A0E8A" w:rsidRPr="0064366F" w:rsidRDefault="00F604FA" w:rsidP="00F604FA">
      <w:pPr>
        <w:numPr>
          <w:ilvl w:val="0"/>
          <w:numId w:val="15"/>
        </w:numPr>
        <w:ind w:left="0" w:firstLine="41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A0E8A">
        <w:rPr>
          <w:sz w:val="28"/>
          <w:szCs w:val="28"/>
        </w:rPr>
        <w:t>знаком</w:t>
      </w:r>
      <w:r w:rsidR="00AA241A">
        <w:rPr>
          <w:sz w:val="28"/>
          <w:szCs w:val="28"/>
        </w:rPr>
        <w:t>ление</w:t>
      </w:r>
      <w:r w:rsidR="008A0E8A">
        <w:rPr>
          <w:sz w:val="28"/>
          <w:szCs w:val="28"/>
        </w:rPr>
        <w:t xml:space="preserve"> </w:t>
      </w:r>
      <w:r w:rsidR="008A0E8A" w:rsidRPr="0064366F">
        <w:rPr>
          <w:sz w:val="28"/>
          <w:szCs w:val="28"/>
        </w:rPr>
        <w:t>со стандартами</w:t>
      </w:r>
      <w:r w:rsidR="008A0E8A">
        <w:rPr>
          <w:sz w:val="28"/>
          <w:szCs w:val="28"/>
        </w:rPr>
        <w:t>, методиками, процедурами</w:t>
      </w:r>
      <w:r w:rsidR="008A0E8A" w:rsidRPr="0064366F">
        <w:rPr>
          <w:sz w:val="28"/>
          <w:szCs w:val="28"/>
        </w:rPr>
        <w:t xml:space="preserve"> и</w:t>
      </w:r>
      <w:r w:rsidR="008A0E8A">
        <w:rPr>
          <w:sz w:val="28"/>
          <w:szCs w:val="28"/>
        </w:rPr>
        <w:t xml:space="preserve"> нормативной</w:t>
      </w:r>
      <w:r w:rsidR="008A0E8A" w:rsidRPr="0064366F">
        <w:rPr>
          <w:sz w:val="28"/>
          <w:szCs w:val="28"/>
        </w:rPr>
        <w:t xml:space="preserve"> документацией</w:t>
      </w:r>
      <w:r w:rsidR="008A0E8A" w:rsidRPr="00601579">
        <w:rPr>
          <w:sz w:val="28"/>
          <w:szCs w:val="28"/>
        </w:rPr>
        <w:t xml:space="preserve"> </w:t>
      </w:r>
      <w:r w:rsidR="008A0E8A" w:rsidRPr="0064366F">
        <w:rPr>
          <w:sz w:val="28"/>
          <w:szCs w:val="28"/>
        </w:rPr>
        <w:t>предприятия</w:t>
      </w:r>
      <w:r w:rsidR="008A0E8A">
        <w:rPr>
          <w:sz w:val="28"/>
          <w:szCs w:val="28"/>
        </w:rPr>
        <w:t>, организационной и распорядительной документацией организации</w:t>
      </w:r>
      <w:r>
        <w:rPr>
          <w:sz w:val="28"/>
          <w:szCs w:val="28"/>
        </w:rPr>
        <w:t>.</w:t>
      </w:r>
    </w:p>
    <w:p w:rsidR="008A0E8A" w:rsidRPr="00615C96" w:rsidRDefault="00F604FA" w:rsidP="00F604FA">
      <w:pPr>
        <w:numPr>
          <w:ilvl w:val="0"/>
          <w:numId w:val="15"/>
        </w:numPr>
        <w:ind w:left="0" w:firstLine="414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>В</w:t>
      </w:r>
      <w:r w:rsidR="008A0E8A">
        <w:rPr>
          <w:sz w:val="28"/>
          <w:szCs w:val="28"/>
        </w:rPr>
        <w:t>ыполн</w:t>
      </w:r>
      <w:r w:rsidR="00AA241A">
        <w:rPr>
          <w:sz w:val="28"/>
          <w:szCs w:val="28"/>
        </w:rPr>
        <w:t>ение</w:t>
      </w:r>
      <w:r w:rsidR="008A0E8A" w:rsidRPr="00615C96">
        <w:rPr>
          <w:sz w:val="28"/>
          <w:szCs w:val="28"/>
        </w:rPr>
        <w:t xml:space="preserve"> расчетны</w:t>
      </w:r>
      <w:r w:rsidR="00AA241A">
        <w:rPr>
          <w:sz w:val="28"/>
          <w:szCs w:val="28"/>
        </w:rPr>
        <w:t>х</w:t>
      </w:r>
      <w:r w:rsidR="008A0E8A">
        <w:rPr>
          <w:sz w:val="28"/>
          <w:szCs w:val="28"/>
        </w:rPr>
        <w:t>, аналитически</w:t>
      </w:r>
      <w:r w:rsidR="00AA241A">
        <w:rPr>
          <w:sz w:val="28"/>
          <w:szCs w:val="28"/>
        </w:rPr>
        <w:t>х</w:t>
      </w:r>
      <w:r w:rsidR="008A0E8A" w:rsidRPr="00615C96">
        <w:rPr>
          <w:sz w:val="28"/>
          <w:szCs w:val="28"/>
        </w:rPr>
        <w:t xml:space="preserve"> и оформительски</w:t>
      </w:r>
      <w:r w:rsidR="00AA241A">
        <w:rPr>
          <w:sz w:val="28"/>
          <w:szCs w:val="28"/>
        </w:rPr>
        <w:t>х</w:t>
      </w:r>
      <w:r w:rsidR="008A0E8A" w:rsidRPr="00615C96">
        <w:rPr>
          <w:sz w:val="28"/>
          <w:szCs w:val="28"/>
        </w:rPr>
        <w:t xml:space="preserve"> работ, необходимы</w:t>
      </w:r>
      <w:r w:rsidR="00AA241A">
        <w:rPr>
          <w:sz w:val="28"/>
          <w:szCs w:val="28"/>
        </w:rPr>
        <w:t>х</w:t>
      </w:r>
      <w:r w:rsidR="008A0E8A" w:rsidRPr="00615C96">
        <w:rPr>
          <w:sz w:val="28"/>
          <w:szCs w:val="28"/>
        </w:rPr>
        <w:t xml:space="preserve"> для выполнения </w:t>
      </w:r>
      <w:r w:rsidR="00AA241A">
        <w:rPr>
          <w:sz w:val="28"/>
          <w:szCs w:val="28"/>
        </w:rPr>
        <w:t>выпускной квалификационной работы</w:t>
      </w:r>
      <w:r w:rsidR="008A0E8A" w:rsidRPr="00615C96">
        <w:rPr>
          <w:sz w:val="28"/>
          <w:szCs w:val="28"/>
        </w:rPr>
        <w:t>.</w:t>
      </w:r>
    </w:p>
    <w:p w:rsidR="00DA3F11" w:rsidRDefault="00DA3F11" w:rsidP="00341F65">
      <w:pPr>
        <w:pStyle w:val="Default"/>
        <w:spacing w:before="60" w:after="60"/>
        <w:ind w:firstLine="708"/>
        <w:jc w:val="both"/>
      </w:pPr>
    </w:p>
    <w:p w:rsidR="00DA3F11" w:rsidRPr="00FC7CE1" w:rsidRDefault="00DA3F11" w:rsidP="00EF6F67">
      <w:pPr>
        <w:pStyle w:val="Default"/>
        <w:spacing w:after="100" w:line="276" w:lineRule="auto"/>
        <w:rPr>
          <w:spacing w:val="-6"/>
          <w:sz w:val="28"/>
          <w:szCs w:val="28"/>
        </w:rPr>
      </w:pPr>
      <w:r w:rsidRPr="007F224B">
        <w:rPr>
          <w:b/>
          <w:sz w:val="28"/>
          <w:szCs w:val="28"/>
        </w:rPr>
        <w:t>3</w:t>
      </w:r>
      <w:r w:rsidRPr="007F224B">
        <w:rPr>
          <w:b/>
          <w:bCs/>
          <w:sz w:val="28"/>
          <w:szCs w:val="28"/>
        </w:rPr>
        <w:t>.</w:t>
      </w:r>
      <w:r w:rsidR="00EF6F67">
        <w:rPr>
          <w:b/>
          <w:bCs/>
          <w:sz w:val="28"/>
          <w:szCs w:val="28"/>
        </w:rPr>
        <w:tab/>
      </w:r>
      <w:r w:rsidRPr="00EF6F67">
        <w:rPr>
          <w:b/>
          <w:bCs/>
          <w:spacing w:val="-6"/>
          <w:sz w:val="28"/>
          <w:szCs w:val="28"/>
        </w:rPr>
        <w:t>МЕСТО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ПРЕДДИПЛОМНОЙ</w:t>
      </w:r>
      <w:r>
        <w:rPr>
          <w:b/>
          <w:bCs/>
          <w:sz w:val="28"/>
          <w:szCs w:val="28"/>
        </w:rPr>
        <w:t xml:space="preserve"> </w:t>
      </w:r>
      <w:r w:rsidRPr="002379F0">
        <w:rPr>
          <w:b/>
          <w:bCs/>
          <w:sz w:val="28"/>
          <w:szCs w:val="28"/>
        </w:rPr>
        <w:t xml:space="preserve">ПРАКТИКИ В СТРУКТУРЕ </w:t>
      </w:r>
      <w:r w:rsidR="00AA241A">
        <w:rPr>
          <w:b/>
          <w:bCs/>
          <w:sz w:val="28"/>
          <w:szCs w:val="28"/>
        </w:rPr>
        <w:t>П</w:t>
      </w:r>
      <w:r w:rsidRPr="002379F0">
        <w:rPr>
          <w:b/>
          <w:bCs/>
          <w:sz w:val="28"/>
          <w:szCs w:val="28"/>
        </w:rPr>
        <w:t>ООП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ВО</w:t>
      </w:r>
      <w:proofErr w:type="gramEnd"/>
    </w:p>
    <w:p w:rsidR="00341F65" w:rsidRPr="00DA3F11" w:rsidRDefault="00341F65" w:rsidP="00DA3F1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A3F11">
        <w:rPr>
          <w:sz w:val="28"/>
          <w:szCs w:val="28"/>
        </w:rPr>
        <w:t xml:space="preserve">Преддипломная практика общей трудоемкостью </w:t>
      </w:r>
      <w:r w:rsidR="00AA241A">
        <w:rPr>
          <w:sz w:val="28"/>
          <w:szCs w:val="28"/>
        </w:rPr>
        <w:t>11</w:t>
      </w:r>
      <w:r w:rsidRPr="00DA3F11">
        <w:rPr>
          <w:sz w:val="28"/>
          <w:szCs w:val="28"/>
        </w:rPr>
        <w:t xml:space="preserve"> зачетны</w:t>
      </w:r>
      <w:r w:rsidR="00AA241A">
        <w:rPr>
          <w:sz w:val="28"/>
          <w:szCs w:val="28"/>
        </w:rPr>
        <w:t>х</w:t>
      </w:r>
      <w:r w:rsidRPr="00DA3F11">
        <w:rPr>
          <w:sz w:val="28"/>
          <w:szCs w:val="28"/>
        </w:rPr>
        <w:t xml:space="preserve"> единиц и формой итоговой отчетности в виде зачета в 8 семестре </w:t>
      </w:r>
      <w:r w:rsidR="00DA3F11" w:rsidRPr="00DA3F11">
        <w:rPr>
          <w:spacing w:val="-6"/>
          <w:sz w:val="28"/>
          <w:szCs w:val="28"/>
        </w:rPr>
        <w:t xml:space="preserve">(5 курс обучения для заочной формы) </w:t>
      </w:r>
      <w:r w:rsidRPr="00DA3F11">
        <w:rPr>
          <w:sz w:val="28"/>
          <w:szCs w:val="28"/>
        </w:rPr>
        <w:t xml:space="preserve">относится к </w:t>
      </w:r>
      <w:r w:rsidR="00AA241A" w:rsidRPr="00AA241A">
        <w:rPr>
          <w:sz w:val="28"/>
          <w:szCs w:val="28"/>
        </w:rPr>
        <w:t>Блок</w:t>
      </w:r>
      <w:r w:rsidR="00AA241A">
        <w:rPr>
          <w:sz w:val="28"/>
          <w:szCs w:val="28"/>
        </w:rPr>
        <w:t>у</w:t>
      </w:r>
      <w:r w:rsidR="00AA241A" w:rsidRPr="00AA241A">
        <w:rPr>
          <w:sz w:val="28"/>
          <w:szCs w:val="28"/>
        </w:rPr>
        <w:t xml:space="preserve"> 2 профессионального модуля, «основной (углублённый) практический»</w:t>
      </w:r>
      <w:r w:rsidR="00AA241A">
        <w:rPr>
          <w:sz w:val="28"/>
          <w:szCs w:val="28"/>
        </w:rPr>
        <w:t xml:space="preserve"> ОПОП </w:t>
      </w:r>
      <w:r w:rsidR="00AA241A" w:rsidRPr="00DA3F11">
        <w:rPr>
          <w:sz w:val="28"/>
          <w:szCs w:val="28"/>
        </w:rPr>
        <w:t xml:space="preserve">по направлению </w:t>
      </w:r>
      <w:r w:rsidRPr="00DA3F11">
        <w:rPr>
          <w:sz w:val="28"/>
          <w:szCs w:val="28"/>
        </w:rPr>
        <w:t xml:space="preserve">подготовки бакалавра </w:t>
      </w:r>
      <w:r w:rsidR="00AA241A">
        <w:rPr>
          <w:sz w:val="28"/>
          <w:szCs w:val="28"/>
        </w:rPr>
        <w:t xml:space="preserve">27.03.04 </w:t>
      </w:r>
      <w:r w:rsidRPr="00DA3F11">
        <w:rPr>
          <w:sz w:val="28"/>
          <w:szCs w:val="28"/>
        </w:rPr>
        <w:t>«</w:t>
      </w:r>
      <w:r w:rsidR="00F604FA">
        <w:rPr>
          <w:sz w:val="28"/>
          <w:szCs w:val="28"/>
        </w:rPr>
        <w:t>Управление в технических системах</w:t>
      </w:r>
      <w:r w:rsidRPr="00DA3F11">
        <w:rPr>
          <w:sz w:val="28"/>
          <w:szCs w:val="28"/>
        </w:rPr>
        <w:t>»</w:t>
      </w:r>
      <w:r w:rsidR="00F604FA">
        <w:rPr>
          <w:sz w:val="28"/>
          <w:szCs w:val="28"/>
        </w:rPr>
        <w:t>.</w:t>
      </w:r>
    </w:p>
    <w:p w:rsidR="00341F65" w:rsidRPr="00DA3F11" w:rsidRDefault="00341F65" w:rsidP="00974A07">
      <w:pPr>
        <w:spacing w:line="276" w:lineRule="auto"/>
        <w:ind w:firstLine="720"/>
        <w:jc w:val="both"/>
        <w:rPr>
          <w:sz w:val="28"/>
          <w:szCs w:val="28"/>
        </w:rPr>
      </w:pPr>
      <w:r w:rsidRPr="00DA3F11">
        <w:rPr>
          <w:sz w:val="28"/>
          <w:szCs w:val="28"/>
        </w:rPr>
        <w:t xml:space="preserve">Преддипломная практика по направлению </w:t>
      </w:r>
      <w:r w:rsidR="00AA241A">
        <w:rPr>
          <w:sz w:val="28"/>
          <w:szCs w:val="28"/>
        </w:rPr>
        <w:t xml:space="preserve">подготовки </w:t>
      </w:r>
      <w:r w:rsidR="002531D8">
        <w:rPr>
          <w:sz w:val="28"/>
          <w:szCs w:val="28"/>
        </w:rPr>
        <w:t>27.03.04</w:t>
      </w:r>
      <w:r w:rsidRPr="00DA3F11">
        <w:rPr>
          <w:sz w:val="28"/>
          <w:szCs w:val="28"/>
        </w:rPr>
        <w:t xml:space="preserve"> «</w:t>
      </w:r>
      <w:r w:rsidR="00F604FA">
        <w:rPr>
          <w:sz w:val="28"/>
          <w:szCs w:val="28"/>
        </w:rPr>
        <w:t>Управление в технических системах»</w:t>
      </w:r>
      <w:r w:rsidR="00F604FA" w:rsidRPr="00DA3F11">
        <w:rPr>
          <w:sz w:val="28"/>
          <w:szCs w:val="28"/>
        </w:rPr>
        <w:t xml:space="preserve"> </w:t>
      </w:r>
      <w:r w:rsidRPr="00DA3F11">
        <w:rPr>
          <w:sz w:val="28"/>
          <w:szCs w:val="28"/>
        </w:rPr>
        <w:t>опирается на теоретические знания, полученные студентами в процессе изучения основных дисциплин профессионального цикла профиля</w:t>
      </w:r>
      <w:r w:rsidR="00974A07">
        <w:rPr>
          <w:sz w:val="28"/>
          <w:szCs w:val="28"/>
        </w:rPr>
        <w:t xml:space="preserve"> «</w:t>
      </w:r>
      <w:r w:rsidR="00974A07" w:rsidRPr="00974A07">
        <w:rPr>
          <w:sz w:val="28"/>
          <w:szCs w:val="28"/>
        </w:rPr>
        <w:t>Информационные технологии и аппаратные</w:t>
      </w:r>
      <w:r w:rsidR="00974A07">
        <w:rPr>
          <w:sz w:val="28"/>
          <w:szCs w:val="28"/>
        </w:rPr>
        <w:t xml:space="preserve"> </w:t>
      </w:r>
      <w:r w:rsidR="00974A07" w:rsidRPr="00974A07">
        <w:rPr>
          <w:sz w:val="28"/>
          <w:szCs w:val="28"/>
        </w:rPr>
        <w:t>средства управления в технических системах</w:t>
      </w:r>
      <w:r w:rsidR="00974A07">
        <w:rPr>
          <w:sz w:val="28"/>
          <w:szCs w:val="28"/>
        </w:rPr>
        <w:t>»</w:t>
      </w:r>
      <w:r w:rsidRPr="00DA3F11">
        <w:rPr>
          <w:sz w:val="28"/>
          <w:szCs w:val="28"/>
        </w:rPr>
        <w:t xml:space="preserve">: </w:t>
      </w:r>
      <w:r w:rsidR="00113110">
        <w:rPr>
          <w:sz w:val="28"/>
          <w:szCs w:val="28"/>
        </w:rPr>
        <w:t xml:space="preserve">«Информационные </w:t>
      </w:r>
      <w:r w:rsidR="00113110">
        <w:rPr>
          <w:sz w:val="28"/>
          <w:szCs w:val="28"/>
        </w:rPr>
        <w:lastRenderedPageBreak/>
        <w:t>технологии», «Инженерная и компьютерная графика», «Безопасность жизнедеятельности», «Теоретическая механика», «Электротехника и электроника», «Метрология и измерительная техника», «Теория автоматического управления», «Моделирование систем управления».</w:t>
      </w:r>
    </w:p>
    <w:p w:rsidR="00DA3F11" w:rsidRDefault="00DA3F11" w:rsidP="00341F65">
      <w:pPr>
        <w:pStyle w:val="Default"/>
        <w:spacing w:before="60" w:after="60"/>
        <w:ind w:firstLine="708"/>
        <w:jc w:val="both"/>
        <w:rPr>
          <w:b/>
          <w:bCs/>
        </w:rPr>
      </w:pPr>
    </w:p>
    <w:p w:rsidR="00DA3F11" w:rsidRDefault="00DA3F11" w:rsidP="00EF6F67">
      <w:pPr>
        <w:pStyle w:val="Default"/>
        <w:spacing w:after="100" w:line="276" w:lineRule="auto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4.</w:t>
      </w:r>
      <w:r w:rsidR="00EF6F67">
        <w:rPr>
          <w:b/>
          <w:bCs/>
          <w:spacing w:val="-6"/>
          <w:sz w:val="28"/>
          <w:szCs w:val="28"/>
        </w:rPr>
        <w:tab/>
      </w:r>
      <w:r w:rsidRPr="001370C9">
        <w:rPr>
          <w:b/>
          <w:bCs/>
          <w:spacing w:val="-6"/>
          <w:sz w:val="28"/>
          <w:szCs w:val="28"/>
        </w:rPr>
        <w:t xml:space="preserve">ФОРМЫ ПРОВЕДЕНИЯ </w:t>
      </w:r>
      <w:r>
        <w:rPr>
          <w:b/>
          <w:bCs/>
          <w:spacing w:val="-6"/>
          <w:sz w:val="28"/>
          <w:szCs w:val="28"/>
        </w:rPr>
        <w:t>ПРЕДДИПЛОМНОЙ</w:t>
      </w:r>
      <w:r w:rsidRPr="001370C9">
        <w:rPr>
          <w:b/>
          <w:bCs/>
          <w:spacing w:val="-6"/>
          <w:sz w:val="28"/>
          <w:szCs w:val="28"/>
        </w:rPr>
        <w:t xml:space="preserve"> ПРАКТИКИ</w:t>
      </w:r>
    </w:p>
    <w:p w:rsidR="00DA3F11" w:rsidRPr="00DA3F11" w:rsidRDefault="00DA3F11" w:rsidP="00DA3F1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Преддипломная</w:t>
      </w:r>
      <w:r w:rsidRPr="00DA3F11">
        <w:rPr>
          <w:sz w:val="28"/>
          <w:szCs w:val="28"/>
        </w:rPr>
        <w:t xml:space="preserve"> практика проходит в форме </w:t>
      </w:r>
      <w:r w:rsidR="00974A07" w:rsidRPr="00DA3F11">
        <w:rPr>
          <w:sz w:val="28"/>
          <w:szCs w:val="28"/>
        </w:rPr>
        <w:t xml:space="preserve">работы на предприятии, </w:t>
      </w:r>
      <w:r w:rsidRPr="00DA3F11">
        <w:rPr>
          <w:sz w:val="28"/>
          <w:szCs w:val="28"/>
        </w:rPr>
        <w:t>работы по поиску необходимой информации</w:t>
      </w:r>
      <w:r w:rsidR="00974A07">
        <w:rPr>
          <w:sz w:val="28"/>
          <w:szCs w:val="28"/>
        </w:rPr>
        <w:t xml:space="preserve"> под </w:t>
      </w:r>
      <w:proofErr w:type="gramStart"/>
      <w:r w:rsidR="00974A07">
        <w:rPr>
          <w:sz w:val="28"/>
          <w:szCs w:val="28"/>
        </w:rPr>
        <w:t>руководством</w:t>
      </w:r>
      <w:proofErr w:type="gramEnd"/>
      <w:r w:rsidR="00974A07">
        <w:rPr>
          <w:sz w:val="28"/>
          <w:szCs w:val="28"/>
        </w:rPr>
        <w:t xml:space="preserve"> закрепленным от предприятия руководителем практики</w:t>
      </w:r>
      <w:r w:rsidRPr="00DA3F11">
        <w:rPr>
          <w:sz w:val="28"/>
          <w:szCs w:val="28"/>
        </w:rPr>
        <w:t>, написании отчета и его защиты.</w:t>
      </w:r>
    </w:p>
    <w:p w:rsidR="00DA3F11" w:rsidRDefault="00DA3F11" w:rsidP="00DA3F11">
      <w:pPr>
        <w:pStyle w:val="Default"/>
        <w:spacing w:before="60" w:after="60" w:line="276" w:lineRule="auto"/>
        <w:ind w:firstLine="708"/>
        <w:jc w:val="both"/>
        <w:rPr>
          <w:b/>
          <w:bCs/>
          <w:spacing w:val="-6"/>
          <w:sz w:val="28"/>
          <w:szCs w:val="28"/>
        </w:rPr>
      </w:pPr>
    </w:p>
    <w:p w:rsidR="00DA3F11" w:rsidRPr="00AB6494" w:rsidRDefault="00DA3F11" w:rsidP="00EF6F67">
      <w:pPr>
        <w:pStyle w:val="Default"/>
        <w:spacing w:after="100" w:line="276" w:lineRule="auto"/>
        <w:jc w:val="both"/>
        <w:rPr>
          <w:b/>
          <w:spacing w:val="-6"/>
          <w:sz w:val="28"/>
          <w:szCs w:val="28"/>
        </w:rPr>
      </w:pPr>
      <w:r w:rsidRPr="00AB6494">
        <w:rPr>
          <w:b/>
          <w:spacing w:val="-6"/>
          <w:sz w:val="28"/>
          <w:szCs w:val="28"/>
        </w:rPr>
        <w:t>5.</w:t>
      </w:r>
      <w:r w:rsidR="00EF6F67">
        <w:rPr>
          <w:b/>
          <w:spacing w:val="-6"/>
          <w:sz w:val="28"/>
          <w:szCs w:val="28"/>
        </w:rPr>
        <w:tab/>
      </w:r>
      <w:r w:rsidRPr="00EF6F67">
        <w:rPr>
          <w:b/>
          <w:bCs/>
          <w:spacing w:val="-6"/>
          <w:sz w:val="28"/>
          <w:szCs w:val="28"/>
        </w:rPr>
        <w:t>МЕСТО</w:t>
      </w:r>
      <w:r w:rsidRPr="00AB6494">
        <w:rPr>
          <w:b/>
          <w:spacing w:val="-6"/>
          <w:sz w:val="28"/>
          <w:szCs w:val="28"/>
        </w:rPr>
        <w:t xml:space="preserve"> И ВРЕМЯ ПРОВЕДЕНИЯ </w:t>
      </w:r>
      <w:r>
        <w:rPr>
          <w:b/>
          <w:bCs/>
          <w:spacing w:val="-6"/>
          <w:sz w:val="28"/>
          <w:szCs w:val="28"/>
        </w:rPr>
        <w:t>ПРЕДДИПЛОМНОЙ</w:t>
      </w:r>
      <w:r w:rsidRPr="00AB6494">
        <w:rPr>
          <w:b/>
          <w:spacing w:val="-6"/>
          <w:sz w:val="28"/>
          <w:szCs w:val="28"/>
        </w:rPr>
        <w:t xml:space="preserve"> ПРАКТИКИ</w:t>
      </w:r>
    </w:p>
    <w:p w:rsidR="00DA3F11" w:rsidRDefault="00DA3F11" w:rsidP="00DA3F1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Преддипломная </w:t>
      </w:r>
      <w:r w:rsidRPr="00744DAF">
        <w:rPr>
          <w:sz w:val="28"/>
          <w:szCs w:val="28"/>
        </w:rPr>
        <w:t xml:space="preserve">практика студентов ТИ НИЯУ МИФИ </w:t>
      </w:r>
      <w:r w:rsidR="00974A07">
        <w:rPr>
          <w:sz w:val="28"/>
          <w:szCs w:val="28"/>
        </w:rPr>
        <w:t xml:space="preserve">в первую очередь </w:t>
      </w:r>
      <w:r w:rsidRPr="00744DAF">
        <w:rPr>
          <w:sz w:val="28"/>
          <w:szCs w:val="28"/>
        </w:rPr>
        <w:t xml:space="preserve">проводится </w:t>
      </w:r>
      <w:r w:rsidR="00974A07">
        <w:rPr>
          <w:sz w:val="28"/>
          <w:szCs w:val="28"/>
        </w:rPr>
        <w:t>в подразделениях</w:t>
      </w:r>
      <w:r w:rsidRPr="00744DAF">
        <w:rPr>
          <w:sz w:val="28"/>
          <w:szCs w:val="28"/>
        </w:rPr>
        <w:t xml:space="preserve"> базов</w:t>
      </w:r>
      <w:r w:rsidR="00974A07">
        <w:rPr>
          <w:sz w:val="28"/>
          <w:szCs w:val="28"/>
        </w:rPr>
        <w:t>ого</w:t>
      </w:r>
      <w:r w:rsidRPr="00744DAF">
        <w:rPr>
          <w:sz w:val="28"/>
          <w:szCs w:val="28"/>
        </w:rPr>
        <w:t xml:space="preserve"> для института</w:t>
      </w:r>
      <w:r>
        <w:rPr>
          <w:sz w:val="28"/>
          <w:szCs w:val="28"/>
        </w:rPr>
        <w:t xml:space="preserve"> </w:t>
      </w:r>
      <w:r w:rsidR="00974A07">
        <w:rPr>
          <w:sz w:val="28"/>
          <w:szCs w:val="28"/>
        </w:rPr>
        <w:t xml:space="preserve">предприятия </w:t>
      </w:r>
      <w:r w:rsidRPr="00744DAF">
        <w:rPr>
          <w:sz w:val="28"/>
          <w:szCs w:val="28"/>
        </w:rPr>
        <w:t>– ФГУП «Комбинат «Электрохимприбор»,</w:t>
      </w:r>
      <w:r>
        <w:rPr>
          <w:sz w:val="28"/>
          <w:szCs w:val="28"/>
        </w:rPr>
        <w:t xml:space="preserve"> </w:t>
      </w:r>
      <w:r w:rsidR="00974A07">
        <w:rPr>
          <w:sz w:val="28"/>
          <w:szCs w:val="28"/>
        </w:rPr>
        <w:t xml:space="preserve">а также на других предприятиях, </w:t>
      </w:r>
      <w:r w:rsidR="00974A07" w:rsidRPr="00744DAF">
        <w:rPr>
          <w:sz w:val="28"/>
          <w:szCs w:val="28"/>
        </w:rPr>
        <w:t>обладающи</w:t>
      </w:r>
      <w:r w:rsidR="00974A07">
        <w:rPr>
          <w:sz w:val="28"/>
          <w:szCs w:val="28"/>
        </w:rPr>
        <w:t>х</w:t>
      </w:r>
      <w:r w:rsidR="00974A07" w:rsidRPr="00744DAF">
        <w:rPr>
          <w:sz w:val="28"/>
          <w:szCs w:val="28"/>
        </w:rPr>
        <w:t xml:space="preserve"> современной техникой и технологией, отличающи</w:t>
      </w:r>
      <w:r w:rsidR="00974A07">
        <w:rPr>
          <w:sz w:val="28"/>
          <w:szCs w:val="28"/>
        </w:rPr>
        <w:t>х</w:t>
      </w:r>
      <w:r w:rsidR="00974A07" w:rsidRPr="00744DAF">
        <w:rPr>
          <w:sz w:val="28"/>
          <w:szCs w:val="28"/>
        </w:rPr>
        <w:t>ся передовой организацией производства и труда, высоким уровнем экономической деятельности и располагающи</w:t>
      </w:r>
      <w:r w:rsidR="00974A07">
        <w:rPr>
          <w:sz w:val="28"/>
          <w:szCs w:val="28"/>
        </w:rPr>
        <w:t>х</w:t>
      </w:r>
      <w:r w:rsidR="00974A07" w:rsidRPr="00744DAF">
        <w:rPr>
          <w:sz w:val="28"/>
          <w:szCs w:val="28"/>
        </w:rPr>
        <w:t xml:space="preserve"> высококвалифицированными кадрами</w:t>
      </w:r>
      <w:r w:rsidR="00974A07">
        <w:rPr>
          <w:sz w:val="28"/>
          <w:szCs w:val="28"/>
        </w:rPr>
        <w:t xml:space="preserve">. </w:t>
      </w:r>
    </w:p>
    <w:p w:rsidR="00DA3F11" w:rsidRDefault="00DA3F11" w:rsidP="00DA3F1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преддипломной практики устанавливаются в соответствии с учебным планом, а также годовым календарным графиком учебного процесса.</w:t>
      </w:r>
    </w:p>
    <w:p w:rsidR="00113110" w:rsidRDefault="00113110" w:rsidP="00DA3F11">
      <w:pPr>
        <w:pStyle w:val="Default"/>
        <w:spacing w:line="276" w:lineRule="auto"/>
        <w:ind w:firstLine="709"/>
        <w:jc w:val="both"/>
        <w:rPr>
          <w:b/>
          <w:bCs/>
        </w:rPr>
      </w:pPr>
    </w:p>
    <w:p w:rsidR="00DA3F11" w:rsidRDefault="00DA3F11" w:rsidP="00EF6F67">
      <w:pPr>
        <w:pStyle w:val="Default"/>
        <w:spacing w:after="100" w:line="276" w:lineRule="auto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6</w:t>
      </w:r>
      <w:r w:rsidRPr="00FC7CE1">
        <w:rPr>
          <w:b/>
          <w:bCs/>
          <w:spacing w:val="-6"/>
          <w:sz w:val="28"/>
          <w:szCs w:val="28"/>
        </w:rPr>
        <w:t>.</w:t>
      </w:r>
      <w:r w:rsidR="00EF6F67">
        <w:rPr>
          <w:b/>
          <w:bCs/>
          <w:spacing w:val="-6"/>
          <w:sz w:val="28"/>
          <w:szCs w:val="28"/>
        </w:rPr>
        <w:tab/>
      </w:r>
      <w:r>
        <w:rPr>
          <w:b/>
          <w:bCs/>
          <w:spacing w:val="-6"/>
          <w:sz w:val="28"/>
          <w:szCs w:val="28"/>
        </w:rPr>
        <w:t>КОМПЕТЕНЦИИ СТУДЕНТА, ФОРМИРУЕМЫЕ В РЕЗУЛЬТАТЕ ПРОХОЖДЕНИЯ ПРЕДДИПЛОМНОЙ ПРАКТИКИ</w:t>
      </w:r>
      <w:r w:rsidRPr="00FC7CE1">
        <w:rPr>
          <w:b/>
          <w:bCs/>
          <w:spacing w:val="-6"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0006BD" w:rsidRPr="000006BD" w:rsidTr="00EF6F67">
        <w:trPr>
          <w:cantSplit/>
        </w:trPr>
        <w:tc>
          <w:tcPr>
            <w:tcW w:w="1843" w:type="dxa"/>
            <w:vAlign w:val="center"/>
          </w:tcPr>
          <w:p w:rsidR="000006BD" w:rsidRPr="000006BD" w:rsidRDefault="000006BD" w:rsidP="000006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06BD">
              <w:rPr>
                <w:rFonts w:eastAsia="Calibri"/>
                <w:sz w:val="28"/>
                <w:szCs w:val="28"/>
                <w:lang w:eastAsia="en-US"/>
              </w:rPr>
              <w:t>Код компетенции</w:t>
            </w:r>
          </w:p>
        </w:tc>
        <w:tc>
          <w:tcPr>
            <w:tcW w:w="7796" w:type="dxa"/>
            <w:vAlign w:val="center"/>
          </w:tcPr>
          <w:p w:rsidR="000006BD" w:rsidRPr="000006BD" w:rsidRDefault="000006BD" w:rsidP="000006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06BD">
              <w:rPr>
                <w:rFonts w:eastAsia="Calibri"/>
                <w:sz w:val="28"/>
                <w:szCs w:val="28"/>
                <w:lang w:eastAsia="en-US"/>
              </w:rPr>
              <w:t>Компетенция</w:t>
            </w:r>
          </w:p>
        </w:tc>
      </w:tr>
      <w:tr w:rsidR="000006BD" w:rsidRPr="000006BD" w:rsidTr="00EF6F67">
        <w:trPr>
          <w:cantSplit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6BD" w:rsidRPr="000006BD" w:rsidRDefault="000006BD" w:rsidP="000006BD">
            <w:pPr>
              <w:jc w:val="both"/>
              <w:rPr>
                <w:sz w:val="28"/>
                <w:szCs w:val="28"/>
              </w:rPr>
            </w:pPr>
            <w:r w:rsidRPr="000006BD">
              <w:rPr>
                <w:b/>
                <w:sz w:val="28"/>
                <w:szCs w:val="28"/>
              </w:rPr>
              <w:t>Профессиональные компетенции</w:t>
            </w:r>
          </w:p>
        </w:tc>
      </w:tr>
      <w:tr w:rsidR="0093418A" w:rsidRPr="000006BD" w:rsidTr="0096737E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8A" w:rsidRPr="000006BD" w:rsidRDefault="0093418A" w:rsidP="0096737E">
            <w:pPr>
              <w:tabs>
                <w:tab w:val="left" w:pos="7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8A" w:rsidRPr="000006BD" w:rsidRDefault="0093418A" w:rsidP="0096737E">
            <w:pPr>
              <w:tabs>
                <w:tab w:val="left" w:pos="7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3418A">
              <w:rPr>
                <w:sz w:val="28"/>
                <w:szCs w:val="28"/>
              </w:rPr>
              <w:t>готовностью участвовать в составлении аналитических обзоров</w:t>
            </w:r>
            <w:r>
              <w:rPr>
                <w:sz w:val="28"/>
                <w:szCs w:val="28"/>
              </w:rPr>
              <w:t xml:space="preserve"> </w:t>
            </w:r>
            <w:r w:rsidRPr="0093418A">
              <w:rPr>
                <w:sz w:val="28"/>
                <w:szCs w:val="28"/>
              </w:rPr>
              <w:t>и научно-технических отчетов по результатам выполненной</w:t>
            </w:r>
            <w:r>
              <w:rPr>
                <w:sz w:val="28"/>
                <w:szCs w:val="28"/>
              </w:rPr>
              <w:t xml:space="preserve"> </w:t>
            </w:r>
            <w:r w:rsidRPr="0093418A">
              <w:rPr>
                <w:sz w:val="28"/>
                <w:szCs w:val="28"/>
              </w:rPr>
              <w:t>работы, в подготовке публикаций по результатам исследований</w:t>
            </w:r>
            <w:r>
              <w:rPr>
                <w:sz w:val="28"/>
                <w:szCs w:val="28"/>
              </w:rPr>
              <w:t xml:space="preserve"> </w:t>
            </w:r>
            <w:r w:rsidRPr="0093418A">
              <w:rPr>
                <w:sz w:val="28"/>
                <w:szCs w:val="28"/>
              </w:rPr>
              <w:t>и разработок</w:t>
            </w:r>
          </w:p>
        </w:tc>
      </w:tr>
      <w:tr w:rsidR="000006BD" w:rsidRPr="000006BD" w:rsidTr="00EF6F67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D" w:rsidRPr="000006BD" w:rsidRDefault="000006BD" w:rsidP="0093418A">
            <w:pPr>
              <w:tabs>
                <w:tab w:val="left" w:pos="7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006BD">
              <w:rPr>
                <w:sz w:val="28"/>
                <w:szCs w:val="28"/>
              </w:rPr>
              <w:t>ПК</w:t>
            </w:r>
            <w:r w:rsidR="0093418A">
              <w:rPr>
                <w:sz w:val="28"/>
                <w:szCs w:val="28"/>
              </w:rPr>
              <w:t>-4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D" w:rsidRPr="000006BD" w:rsidRDefault="0093418A" w:rsidP="0093418A">
            <w:pPr>
              <w:tabs>
                <w:tab w:val="left" w:pos="7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3418A">
              <w:rPr>
                <w:sz w:val="28"/>
                <w:szCs w:val="28"/>
              </w:rPr>
              <w:t>готовностью участвовать в подготовке технико-экономического</w:t>
            </w:r>
            <w:r>
              <w:rPr>
                <w:sz w:val="28"/>
                <w:szCs w:val="28"/>
              </w:rPr>
              <w:t xml:space="preserve"> </w:t>
            </w:r>
            <w:r w:rsidRPr="0093418A">
              <w:rPr>
                <w:sz w:val="28"/>
                <w:szCs w:val="28"/>
              </w:rPr>
              <w:t>обоснования проектов создания систем и средств</w:t>
            </w:r>
            <w:r>
              <w:rPr>
                <w:sz w:val="28"/>
                <w:szCs w:val="28"/>
              </w:rPr>
              <w:t xml:space="preserve"> </w:t>
            </w:r>
            <w:r w:rsidRPr="0093418A">
              <w:rPr>
                <w:sz w:val="28"/>
                <w:szCs w:val="28"/>
              </w:rPr>
              <w:t>автоматизации и управления</w:t>
            </w:r>
          </w:p>
        </w:tc>
      </w:tr>
      <w:tr w:rsidR="0093418A" w:rsidRPr="000006BD" w:rsidTr="00EF6F67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8A" w:rsidRPr="000006BD" w:rsidRDefault="0093418A" w:rsidP="000006BD">
            <w:pPr>
              <w:tabs>
                <w:tab w:val="left" w:pos="7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8A" w:rsidRPr="000006BD" w:rsidRDefault="0093418A" w:rsidP="0093418A">
            <w:pPr>
              <w:tabs>
                <w:tab w:val="left" w:pos="7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3418A">
              <w:rPr>
                <w:sz w:val="28"/>
                <w:szCs w:val="28"/>
              </w:rPr>
              <w:t>способностью осуществлять сбор и анализ исходных данных</w:t>
            </w:r>
            <w:r>
              <w:rPr>
                <w:sz w:val="28"/>
                <w:szCs w:val="28"/>
              </w:rPr>
              <w:t xml:space="preserve"> </w:t>
            </w:r>
            <w:r w:rsidRPr="0093418A">
              <w:rPr>
                <w:sz w:val="28"/>
                <w:szCs w:val="28"/>
              </w:rPr>
              <w:t>для расчета и проектирования систем и средств автоматизации</w:t>
            </w:r>
            <w:r>
              <w:rPr>
                <w:sz w:val="28"/>
                <w:szCs w:val="28"/>
              </w:rPr>
              <w:t xml:space="preserve"> </w:t>
            </w:r>
            <w:r w:rsidRPr="0093418A">
              <w:rPr>
                <w:sz w:val="28"/>
                <w:szCs w:val="28"/>
              </w:rPr>
              <w:t>и управления</w:t>
            </w:r>
          </w:p>
        </w:tc>
      </w:tr>
      <w:tr w:rsidR="0093418A" w:rsidRPr="000006BD" w:rsidTr="00EF6F67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8A" w:rsidRPr="000006BD" w:rsidRDefault="0093418A" w:rsidP="000006BD">
            <w:pPr>
              <w:tabs>
                <w:tab w:val="left" w:pos="7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ПК-6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8A" w:rsidRPr="000006BD" w:rsidRDefault="0093418A" w:rsidP="0093418A">
            <w:pPr>
              <w:tabs>
                <w:tab w:val="left" w:pos="7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3418A">
              <w:rPr>
                <w:sz w:val="28"/>
                <w:szCs w:val="28"/>
              </w:rPr>
              <w:t>способностью производить расчёты и проектирование</w:t>
            </w:r>
            <w:r>
              <w:rPr>
                <w:sz w:val="28"/>
                <w:szCs w:val="28"/>
              </w:rPr>
              <w:t xml:space="preserve"> </w:t>
            </w:r>
            <w:r w:rsidRPr="0093418A">
              <w:rPr>
                <w:sz w:val="28"/>
                <w:szCs w:val="28"/>
              </w:rPr>
              <w:t>отдельных блоков и устройств систем автоматизации и</w:t>
            </w:r>
            <w:r>
              <w:rPr>
                <w:sz w:val="28"/>
                <w:szCs w:val="28"/>
              </w:rPr>
              <w:t xml:space="preserve"> </w:t>
            </w:r>
            <w:r w:rsidRPr="0093418A">
              <w:rPr>
                <w:sz w:val="28"/>
                <w:szCs w:val="28"/>
              </w:rPr>
              <w:t>управления и выбирать стандартные средства автоматики,</w:t>
            </w:r>
            <w:r>
              <w:rPr>
                <w:sz w:val="28"/>
                <w:szCs w:val="28"/>
              </w:rPr>
              <w:t xml:space="preserve"> </w:t>
            </w:r>
            <w:r w:rsidRPr="0093418A">
              <w:rPr>
                <w:sz w:val="28"/>
                <w:szCs w:val="28"/>
              </w:rPr>
              <w:t>измерительной и вычислительной техники для проектирования</w:t>
            </w:r>
            <w:r>
              <w:rPr>
                <w:sz w:val="28"/>
                <w:szCs w:val="28"/>
              </w:rPr>
              <w:t xml:space="preserve"> </w:t>
            </w:r>
            <w:r w:rsidRPr="0093418A">
              <w:rPr>
                <w:sz w:val="28"/>
                <w:szCs w:val="28"/>
              </w:rPr>
              <w:t>систем автоматизации и управления в соответствии с</w:t>
            </w:r>
            <w:r>
              <w:rPr>
                <w:sz w:val="28"/>
                <w:szCs w:val="28"/>
              </w:rPr>
              <w:t xml:space="preserve"> </w:t>
            </w:r>
            <w:r w:rsidRPr="0093418A">
              <w:rPr>
                <w:sz w:val="28"/>
                <w:szCs w:val="28"/>
              </w:rPr>
              <w:t>техническим заданием</w:t>
            </w:r>
          </w:p>
        </w:tc>
      </w:tr>
      <w:tr w:rsidR="0093418A" w:rsidRPr="000006BD" w:rsidTr="00EF6F67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8A" w:rsidRPr="000006BD" w:rsidRDefault="0093418A" w:rsidP="000006BD">
            <w:pPr>
              <w:tabs>
                <w:tab w:val="left" w:pos="7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8A" w:rsidRPr="000006BD" w:rsidRDefault="0093418A" w:rsidP="0093418A">
            <w:pPr>
              <w:tabs>
                <w:tab w:val="left" w:pos="7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3418A">
              <w:rPr>
                <w:sz w:val="28"/>
                <w:szCs w:val="28"/>
              </w:rPr>
              <w:t>способностью разрабатывать проектную документацию в</w:t>
            </w:r>
            <w:r>
              <w:rPr>
                <w:sz w:val="28"/>
                <w:szCs w:val="28"/>
              </w:rPr>
              <w:t xml:space="preserve"> </w:t>
            </w:r>
            <w:r w:rsidRPr="0093418A">
              <w:rPr>
                <w:sz w:val="28"/>
                <w:szCs w:val="28"/>
              </w:rPr>
              <w:t>соответствии с имеющимися стандартами и техническими</w:t>
            </w:r>
            <w:r>
              <w:rPr>
                <w:sz w:val="28"/>
                <w:szCs w:val="28"/>
              </w:rPr>
              <w:t xml:space="preserve"> </w:t>
            </w:r>
            <w:r w:rsidRPr="0093418A">
              <w:rPr>
                <w:sz w:val="28"/>
                <w:szCs w:val="28"/>
              </w:rPr>
              <w:t>условиями</w:t>
            </w:r>
          </w:p>
        </w:tc>
      </w:tr>
      <w:tr w:rsidR="000006BD" w:rsidRPr="000006BD" w:rsidTr="00EF6F67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D" w:rsidRPr="000006BD" w:rsidRDefault="000006BD" w:rsidP="0093418A">
            <w:pPr>
              <w:tabs>
                <w:tab w:val="left" w:pos="708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0006BD">
              <w:rPr>
                <w:bCs/>
                <w:iCs/>
                <w:sz w:val="28"/>
                <w:szCs w:val="28"/>
              </w:rPr>
              <w:t>П</w:t>
            </w:r>
            <w:r w:rsidR="0093418A">
              <w:rPr>
                <w:bCs/>
                <w:iCs/>
                <w:sz w:val="28"/>
                <w:szCs w:val="28"/>
              </w:rPr>
              <w:t>С</w:t>
            </w:r>
            <w:r w:rsidRPr="000006BD">
              <w:rPr>
                <w:bCs/>
                <w:iCs/>
                <w:sz w:val="28"/>
                <w:szCs w:val="28"/>
              </w:rPr>
              <w:t>К-</w:t>
            </w:r>
            <w:r w:rsidR="0093418A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D" w:rsidRPr="000006BD" w:rsidRDefault="0093418A" w:rsidP="000006BD">
            <w:pPr>
              <w:tabs>
                <w:tab w:val="left" w:pos="708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93418A">
              <w:rPr>
                <w:bCs/>
                <w:iCs/>
                <w:sz w:val="28"/>
                <w:szCs w:val="28"/>
              </w:rPr>
              <w:t>готовностью соблюдать и обеспечивать особый режим и регламенты работы предприятий ядерной отрасли</w:t>
            </w:r>
          </w:p>
        </w:tc>
      </w:tr>
      <w:tr w:rsidR="000006BD" w:rsidRPr="000006BD" w:rsidTr="00EF6F67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6BD" w:rsidRPr="0093418A" w:rsidRDefault="0093418A" w:rsidP="0093418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ПС</w:t>
            </w:r>
            <w:r w:rsidR="000006BD" w:rsidRPr="000006BD">
              <w:rPr>
                <w:rFonts w:eastAsia="Calibri"/>
                <w:sz w:val="28"/>
                <w:szCs w:val="28"/>
                <w:lang w:eastAsia="en-US"/>
              </w:rPr>
              <w:t>К-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D" w:rsidRPr="000006BD" w:rsidRDefault="0093418A" w:rsidP="000006BD">
            <w:pPr>
              <w:autoSpaceDE w:val="0"/>
              <w:autoSpaceDN w:val="0"/>
              <w:adjustRightInd w:val="0"/>
              <w:ind w:left="-11"/>
              <w:jc w:val="both"/>
              <w:rPr>
                <w:sz w:val="28"/>
                <w:szCs w:val="28"/>
              </w:rPr>
            </w:pPr>
            <w:r w:rsidRPr="0093418A">
              <w:rPr>
                <w:sz w:val="28"/>
                <w:szCs w:val="28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</w:tbl>
    <w:p w:rsidR="00341F65" w:rsidRPr="00DD3481" w:rsidRDefault="00341F65" w:rsidP="008A422A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DD3481">
        <w:rPr>
          <w:sz w:val="28"/>
          <w:szCs w:val="28"/>
        </w:rPr>
        <w:t>В результате прохождения учебной практики студент должен</w:t>
      </w:r>
    </w:p>
    <w:p w:rsidR="00611A42" w:rsidRPr="00611A42" w:rsidRDefault="00611A42" w:rsidP="00611A42">
      <w:pPr>
        <w:spacing w:before="240" w:line="276" w:lineRule="auto"/>
        <w:ind w:left="360"/>
        <w:jc w:val="both"/>
        <w:rPr>
          <w:b/>
          <w:sz w:val="28"/>
          <w:szCs w:val="28"/>
        </w:rPr>
      </w:pPr>
      <w:r w:rsidRPr="00611A42">
        <w:rPr>
          <w:b/>
          <w:sz w:val="28"/>
          <w:szCs w:val="28"/>
        </w:rPr>
        <w:t>Знать:</w:t>
      </w:r>
    </w:p>
    <w:p w:rsidR="00611A42" w:rsidRPr="00611A42" w:rsidRDefault="00611A42" w:rsidP="00611A42">
      <w:pPr>
        <w:tabs>
          <w:tab w:val="left" w:pos="1080"/>
        </w:tabs>
        <w:spacing w:line="276" w:lineRule="auto"/>
        <w:ind w:left="360"/>
        <w:jc w:val="both"/>
        <w:rPr>
          <w:sz w:val="28"/>
          <w:szCs w:val="28"/>
        </w:rPr>
      </w:pPr>
      <w:r w:rsidRPr="00611A42">
        <w:rPr>
          <w:b/>
          <w:sz w:val="28"/>
          <w:szCs w:val="28"/>
        </w:rPr>
        <w:t>З</w:t>
      </w:r>
      <w:proofErr w:type="gramStart"/>
      <w:r w:rsidRPr="00611A42">
        <w:rPr>
          <w:b/>
          <w:sz w:val="28"/>
          <w:szCs w:val="28"/>
        </w:rPr>
        <w:t>1</w:t>
      </w:r>
      <w:proofErr w:type="gramEnd"/>
      <w:r w:rsidRPr="00611A42">
        <w:rPr>
          <w:sz w:val="28"/>
          <w:szCs w:val="28"/>
        </w:rPr>
        <w:t xml:space="preserve"> организационную структуру предприятия: службы, цеха, отделы, систему управления;</w:t>
      </w:r>
    </w:p>
    <w:p w:rsidR="00611A42" w:rsidRPr="00611A42" w:rsidRDefault="00611A42" w:rsidP="00611A42">
      <w:pPr>
        <w:tabs>
          <w:tab w:val="left" w:pos="1080"/>
        </w:tabs>
        <w:spacing w:line="276" w:lineRule="auto"/>
        <w:ind w:left="360"/>
        <w:jc w:val="both"/>
        <w:rPr>
          <w:b/>
          <w:sz w:val="28"/>
          <w:szCs w:val="28"/>
        </w:rPr>
      </w:pPr>
      <w:r w:rsidRPr="00611A42">
        <w:rPr>
          <w:b/>
          <w:sz w:val="28"/>
          <w:szCs w:val="28"/>
        </w:rPr>
        <w:t>З</w:t>
      </w:r>
      <w:proofErr w:type="gramStart"/>
      <w:r w:rsidRPr="00611A42">
        <w:rPr>
          <w:b/>
          <w:sz w:val="28"/>
          <w:szCs w:val="28"/>
        </w:rPr>
        <w:t>2</w:t>
      </w:r>
      <w:proofErr w:type="gramEnd"/>
      <w:r w:rsidRPr="00611A42">
        <w:rPr>
          <w:sz w:val="28"/>
          <w:szCs w:val="28"/>
        </w:rPr>
        <w:t xml:space="preserve"> методы расчета и проектирования отдельных блоков и устройств систем автоматизации и управления в соответствии с техническим заданием;</w:t>
      </w:r>
    </w:p>
    <w:p w:rsidR="00611A42" w:rsidRPr="00611A42" w:rsidRDefault="00611A42" w:rsidP="00611A42">
      <w:pPr>
        <w:tabs>
          <w:tab w:val="left" w:pos="1080"/>
        </w:tabs>
        <w:spacing w:line="276" w:lineRule="auto"/>
        <w:ind w:left="360"/>
        <w:jc w:val="both"/>
        <w:rPr>
          <w:b/>
          <w:sz w:val="28"/>
          <w:szCs w:val="28"/>
        </w:rPr>
      </w:pPr>
      <w:r w:rsidRPr="00611A42">
        <w:rPr>
          <w:b/>
          <w:sz w:val="28"/>
          <w:szCs w:val="28"/>
        </w:rPr>
        <w:t>З3</w:t>
      </w:r>
      <w:r w:rsidRPr="00611A42">
        <w:rPr>
          <w:sz w:val="28"/>
          <w:szCs w:val="28"/>
        </w:rPr>
        <w:t xml:space="preserve"> правила разработки проектной и рабочей документации, оформления отчетов по законченным проектно-конструкторским работам;</w:t>
      </w:r>
    </w:p>
    <w:p w:rsidR="00611A42" w:rsidRPr="00611A42" w:rsidRDefault="00611A42" w:rsidP="00611A42">
      <w:pPr>
        <w:tabs>
          <w:tab w:val="left" w:pos="1080"/>
        </w:tabs>
        <w:spacing w:line="276" w:lineRule="auto"/>
        <w:ind w:left="360"/>
        <w:jc w:val="both"/>
        <w:rPr>
          <w:sz w:val="28"/>
          <w:szCs w:val="28"/>
        </w:rPr>
      </w:pPr>
      <w:r w:rsidRPr="00611A42">
        <w:rPr>
          <w:b/>
          <w:sz w:val="28"/>
          <w:szCs w:val="28"/>
        </w:rPr>
        <w:t>З</w:t>
      </w:r>
      <w:proofErr w:type="gramStart"/>
      <w:r w:rsidRPr="00611A42">
        <w:rPr>
          <w:b/>
          <w:sz w:val="28"/>
          <w:szCs w:val="28"/>
        </w:rPr>
        <w:t>4</w:t>
      </w:r>
      <w:proofErr w:type="gramEnd"/>
      <w:r w:rsidRPr="00611A42">
        <w:rPr>
          <w:sz w:val="28"/>
          <w:szCs w:val="28"/>
        </w:rPr>
        <w:t xml:space="preserve"> государственные стандарты, технические условия и внутренние стандарты предприятия (отрасли)</w:t>
      </w:r>
    </w:p>
    <w:p w:rsidR="00611A42" w:rsidRPr="00611A42" w:rsidRDefault="00611A42" w:rsidP="00611A42">
      <w:pPr>
        <w:tabs>
          <w:tab w:val="left" w:pos="1080"/>
        </w:tabs>
        <w:spacing w:line="276" w:lineRule="auto"/>
        <w:ind w:left="360"/>
        <w:jc w:val="both"/>
        <w:rPr>
          <w:b/>
          <w:sz w:val="28"/>
          <w:szCs w:val="28"/>
        </w:rPr>
      </w:pPr>
      <w:r w:rsidRPr="00611A42">
        <w:rPr>
          <w:b/>
          <w:sz w:val="28"/>
          <w:szCs w:val="28"/>
        </w:rPr>
        <w:t xml:space="preserve">З5 </w:t>
      </w:r>
      <w:r w:rsidRPr="00611A42">
        <w:rPr>
          <w:sz w:val="28"/>
          <w:szCs w:val="28"/>
        </w:rPr>
        <w:t>правила внутреннего распорядка и техники безопасности на рабочем месте.</w:t>
      </w:r>
    </w:p>
    <w:p w:rsidR="00611A42" w:rsidRPr="00611A42" w:rsidRDefault="00611A42" w:rsidP="00611A42">
      <w:pPr>
        <w:spacing w:before="240" w:line="276" w:lineRule="auto"/>
        <w:ind w:left="360"/>
        <w:jc w:val="both"/>
        <w:rPr>
          <w:b/>
          <w:sz w:val="28"/>
          <w:szCs w:val="28"/>
        </w:rPr>
      </w:pPr>
      <w:r w:rsidRPr="00611A42">
        <w:rPr>
          <w:b/>
          <w:sz w:val="28"/>
          <w:szCs w:val="28"/>
        </w:rPr>
        <w:t>Уметь:</w:t>
      </w:r>
    </w:p>
    <w:p w:rsidR="00611A42" w:rsidRPr="00611A42" w:rsidRDefault="00611A42" w:rsidP="00611A42">
      <w:pPr>
        <w:tabs>
          <w:tab w:val="left" w:pos="1080"/>
        </w:tabs>
        <w:spacing w:line="276" w:lineRule="auto"/>
        <w:ind w:left="360"/>
        <w:jc w:val="both"/>
        <w:rPr>
          <w:sz w:val="28"/>
          <w:szCs w:val="28"/>
        </w:rPr>
      </w:pPr>
      <w:r w:rsidRPr="00611A42">
        <w:rPr>
          <w:b/>
          <w:sz w:val="28"/>
          <w:szCs w:val="28"/>
        </w:rPr>
        <w:t>У</w:t>
      </w:r>
      <w:proofErr w:type="gramStart"/>
      <w:r w:rsidRPr="00611A42">
        <w:rPr>
          <w:b/>
          <w:sz w:val="28"/>
          <w:szCs w:val="28"/>
        </w:rPr>
        <w:t>1</w:t>
      </w:r>
      <w:proofErr w:type="gramEnd"/>
      <w:r w:rsidRPr="00611A42">
        <w:rPr>
          <w:b/>
          <w:sz w:val="28"/>
          <w:szCs w:val="28"/>
        </w:rPr>
        <w:t xml:space="preserve"> </w:t>
      </w:r>
      <w:r w:rsidRPr="00611A42">
        <w:rPr>
          <w:sz w:val="28"/>
          <w:szCs w:val="28"/>
        </w:rPr>
        <w:t>разрабатывать и анализировать техническую документацию в области профессиональной деятельности;</w:t>
      </w:r>
    </w:p>
    <w:p w:rsidR="00611A42" w:rsidRPr="00611A42" w:rsidRDefault="00611A42" w:rsidP="00611A42">
      <w:pPr>
        <w:tabs>
          <w:tab w:val="left" w:pos="1080"/>
        </w:tabs>
        <w:spacing w:line="276" w:lineRule="auto"/>
        <w:ind w:left="360"/>
        <w:jc w:val="both"/>
        <w:rPr>
          <w:b/>
          <w:sz w:val="28"/>
          <w:szCs w:val="28"/>
        </w:rPr>
      </w:pPr>
      <w:r w:rsidRPr="00611A42">
        <w:rPr>
          <w:b/>
          <w:sz w:val="28"/>
          <w:szCs w:val="28"/>
        </w:rPr>
        <w:t>У</w:t>
      </w:r>
      <w:proofErr w:type="gramStart"/>
      <w:r w:rsidRPr="00611A42">
        <w:rPr>
          <w:b/>
          <w:sz w:val="28"/>
          <w:szCs w:val="28"/>
        </w:rPr>
        <w:t>2</w:t>
      </w:r>
      <w:proofErr w:type="gramEnd"/>
      <w:r w:rsidRPr="00611A42">
        <w:rPr>
          <w:sz w:val="28"/>
          <w:szCs w:val="28"/>
        </w:rPr>
        <w:t xml:space="preserve"> анализировать научно-техническую информацию, отечественного и зарубежного опыта по тематике выполняемой работы;</w:t>
      </w:r>
    </w:p>
    <w:p w:rsidR="00611A42" w:rsidRPr="00611A42" w:rsidRDefault="00611A42" w:rsidP="00611A42">
      <w:pPr>
        <w:tabs>
          <w:tab w:val="left" w:pos="1080"/>
        </w:tabs>
        <w:spacing w:line="276" w:lineRule="auto"/>
        <w:ind w:left="360"/>
        <w:jc w:val="both"/>
        <w:rPr>
          <w:sz w:val="28"/>
          <w:szCs w:val="28"/>
        </w:rPr>
      </w:pPr>
      <w:r w:rsidRPr="00611A42">
        <w:rPr>
          <w:b/>
          <w:sz w:val="28"/>
          <w:szCs w:val="28"/>
        </w:rPr>
        <w:t>У3</w:t>
      </w:r>
      <w:r w:rsidRPr="00611A42">
        <w:rPr>
          <w:sz w:val="28"/>
          <w:szCs w:val="28"/>
        </w:rPr>
        <w:t xml:space="preserve"> проводить профилактический контроль технического состояния и функциональную диагностику средств и систем автоматизации и управления;</w:t>
      </w:r>
    </w:p>
    <w:p w:rsidR="00611A42" w:rsidRPr="00611A42" w:rsidRDefault="00611A42" w:rsidP="00611A42">
      <w:pPr>
        <w:tabs>
          <w:tab w:val="left" w:pos="1080"/>
        </w:tabs>
        <w:spacing w:line="276" w:lineRule="auto"/>
        <w:ind w:left="360"/>
        <w:jc w:val="both"/>
        <w:rPr>
          <w:sz w:val="28"/>
          <w:szCs w:val="28"/>
        </w:rPr>
      </w:pPr>
      <w:r w:rsidRPr="00611A42">
        <w:rPr>
          <w:b/>
          <w:sz w:val="28"/>
          <w:szCs w:val="28"/>
        </w:rPr>
        <w:t>У</w:t>
      </w:r>
      <w:proofErr w:type="gramStart"/>
      <w:r w:rsidRPr="00611A42">
        <w:rPr>
          <w:b/>
          <w:sz w:val="28"/>
          <w:szCs w:val="28"/>
        </w:rPr>
        <w:t>4</w:t>
      </w:r>
      <w:proofErr w:type="gramEnd"/>
      <w:r w:rsidRPr="00611A42">
        <w:rPr>
          <w:sz w:val="28"/>
          <w:szCs w:val="28"/>
        </w:rPr>
        <w:t xml:space="preserve"> составлять инструкции по эксплуатации аппаратно-программных средств и систем автоматизации и управления;</w:t>
      </w:r>
    </w:p>
    <w:p w:rsidR="00611A42" w:rsidRPr="00611A42" w:rsidRDefault="00611A42" w:rsidP="00611A42">
      <w:pPr>
        <w:tabs>
          <w:tab w:val="left" w:pos="1080"/>
        </w:tabs>
        <w:spacing w:line="276" w:lineRule="auto"/>
        <w:ind w:left="360"/>
        <w:jc w:val="both"/>
        <w:rPr>
          <w:sz w:val="28"/>
          <w:szCs w:val="28"/>
        </w:rPr>
      </w:pPr>
      <w:r w:rsidRPr="00611A42">
        <w:rPr>
          <w:b/>
          <w:sz w:val="28"/>
          <w:szCs w:val="28"/>
        </w:rPr>
        <w:t>У5</w:t>
      </w:r>
      <w:r w:rsidRPr="00611A42">
        <w:rPr>
          <w:sz w:val="28"/>
          <w:szCs w:val="28"/>
        </w:rPr>
        <w:t xml:space="preserve"> составлять заявки на оборудование и комплектующие, подготавливать техническую документацию на ремонт оборудования.</w:t>
      </w:r>
    </w:p>
    <w:p w:rsidR="00611A42" w:rsidRPr="00611A42" w:rsidRDefault="00611A42" w:rsidP="00611A42">
      <w:pPr>
        <w:spacing w:before="240" w:line="276" w:lineRule="auto"/>
        <w:ind w:left="360"/>
        <w:jc w:val="both"/>
        <w:rPr>
          <w:b/>
          <w:sz w:val="28"/>
          <w:szCs w:val="28"/>
        </w:rPr>
      </w:pPr>
      <w:r w:rsidRPr="00611A42">
        <w:rPr>
          <w:b/>
          <w:sz w:val="28"/>
          <w:szCs w:val="28"/>
        </w:rPr>
        <w:lastRenderedPageBreak/>
        <w:t>Владеть:</w:t>
      </w:r>
    </w:p>
    <w:p w:rsidR="00611A42" w:rsidRPr="00611A42" w:rsidRDefault="00611A42" w:rsidP="00611A42">
      <w:pPr>
        <w:spacing w:line="276" w:lineRule="auto"/>
        <w:ind w:left="360"/>
        <w:jc w:val="both"/>
        <w:rPr>
          <w:b/>
          <w:sz w:val="28"/>
          <w:szCs w:val="28"/>
        </w:rPr>
      </w:pPr>
      <w:r w:rsidRPr="00611A42">
        <w:rPr>
          <w:b/>
          <w:sz w:val="28"/>
          <w:szCs w:val="28"/>
        </w:rPr>
        <w:t>В</w:t>
      </w:r>
      <w:proofErr w:type="gramStart"/>
      <w:r w:rsidRPr="00611A42">
        <w:rPr>
          <w:b/>
          <w:sz w:val="28"/>
          <w:szCs w:val="28"/>
        </w:rPr>
        <w:t>1</w:t>
      </w:r>
      <w:proofErr w:type="gramEnd"/>
      <w:r w:rsidRPr="00611A42">
        <w:rPr>
          <w:sz w:val="28"/>
          <w:szCs w:val="28"/>
        </w:rPr>
        <w:t xml:space="preserve"> современными средствами расчета систем автоматизации и управления;</w:t>
      </w:r>
    </w:p>
    <w:p w:rsidR="00611A42" w:rsidRPr="00611A42" w:rsidRDefault="00611A42" w:rsidP="00611A42">
      <w:pPr>
        <w:spacing w:line="276" w:lineRule="auto"/>
        <w:ind w:left="360"/>
        <w:jc w:val="both"/>
        <w:rPr>
          <w:b/>
          <w:sz w:val="28"/>
          <w:szCs w:val="28"/>
        </w:rPr>
      </w:pPr>
      <w:r w:rsidRPr="00611A42">
        <w:rPr>
          <w:b/>
          <w:sz w:val="28"/>
          <w:szCs w:val="28"/>
        </w:rPr>
        <w:t>В</w:t>
      </w:r>
      <w:proofErr w:type="gramStart"/>
      <w:r w:rsidRPr="00611A42">
        <w:rPr>
          <w:b/>
          <w:sz w:val="28"/>
          <w:szCs w:val="28"/>
        </w:rPr>
        <w:t>2</w:t>
      </w:r>
      <w:proofErr w:type="gramEnd"/>
      <w:r w:rsidRPr="00611A42">
        <w:rPr>
          <w:sz w:val="28"/>
          <w:szCs w:val="28"/>
        </w:rPr>
        <w:t xml:space="preserve"> навыками монтажно-наладочной деятельности;</w:t>
      </w:r>
    </w:p>
    <w:p w:rsidR="00611A42" w:rsidRPr="00611A42" w:rsidRDefault="00611A42" w:rsidP="00611A42">
      <w:pPr>
        <w:spacing w:line="276" w:lineRule="auto"/>
        <w:ind w:left="360"/>
        <w:jc w:val="both"/>
        <w:rPr>
          <w:b/>
          <w:sz w:val="28"/>
          <w:szCs w:val="28"/>
        </w:rPr>
      </w:pPr>
      <w:r w:rsidRPr="00611A42">
        <w:rPr>
          <w:b/>
          <w:sz w:val="28"/>
          <w:szCs w:val="28"/>
        </w:rPr>
        <w:t>В3</w:t>
      </w:r>
      <w:r w:rsidRPr="00611A42">
        <w:rPr>
          <w:sz w:val="28"/>
          <w:szCs w:val="28"/>
        </w:rPr>
        <w:t xml:space="preserve"> навыками организационно-управленческой деятельности;</w:t>
      </w:r>
    </w:p>
    <w:p w:rsidR="00611A42" w:rsidRPr="00611A42" w:rsidRDefault="00611A42" w:rsidP="00611A42">
      <w:pPr>
        <w:spacing w:line="276" w:lineRule="auto"/>
        <w:ind w:left="360"/>
        <w:jc w:val="both"/>
        <w:rPr>
          <w:b/>
          <w:sz w:val="28"/>
          <w:szCs w:val="28"/>
        </w:rPr>
      </w:pPr>
      <w:r w:rsidRPr="00611A42">
        <w:rPr>
          <w:b/>
          <w:sz w:val="28"/>
          <w:szCs w:val="28"/>
        </w:rPr>
        <w:t>В</w:t>
      </w:r>
      <w:proofErr w:type="gramStart"/>
      <w:r w:rsidRPr="00611A42">
        <w:rPr>
          <w:b/>
          <w:sz w:val="28"/>
          <w:szCs w:val="28"/>
        </w:rPr>
        <w:t>4</w:t>
      </w:r>
      <w:proofErr w:type="gramEnd"/>
      <w:r w:rsidRPr="00611A42">
        <w:rPr>
          <w:sz w:val="28"/>
          <w:szCs w:val="28"/>
        </w:rPr>
        <w:t xml:space="preserve"> навыками сервисно-эксплуатационной деятельности;</w:t>
      </w:r>
    </w:p>
    <w:p w:rsidR="00611A42" w:rsidRPr="00611A42" w:rsidRDefault="00611A42" w:rsidP="00611A42">
      <w:pPr>
        <w:spacing w:line="276" w:lineRule="auto"/>
        <w:ind w:left="360"/>
        <w:jc w:val="both"/>
        <w:rPr>
          <w:b/>
          <w:sz w:val="28"/>
          <w:szCs w:val="28"/>
        </w:rPr>
      </w:pPr>
      <w:r w:rsidRPr="00611A42">
        <w:rPr>
          <w:b/>
          <w:sz w:val="28"/>
          <w:szCs w:val="28"/>
        </w:rPr>
        <w:t>В5</w:t>
      </w:r>
      <w:r w:rsidRPr="00611A42">
        <w:rPr>
          <w:sz w:val="28"/>
          <w:szCs w:val="28"/>
        </w:rPr>
        <w:t xml:space="preserve"> методами обработки результатов экспериментальных исследований с применением современных информационных технологий и технических средств;</w:t>
      </w:r>
    </w:p>
    <w:p w:rsidR="00611A42" w:rsidRPr="00611A42" w:rsidRDefault="00611A42" w:rsidP="00611A42">
      <w:pPr>
        <w:spacing w:line="276" w:lineRule="auto"/>
        <w:ind w:left="360"/>
        <w:jc w:val="both"/>
        <w:rPr>
          <w:b/>
          <w:sz w:val="28"/>
          <w:szCs w:val="28"/>
        </w:rPr>
      </w:pPr>
      <w:r w:rsidRPr="00611A42">
        <w:rPr>
          <w:b/>
          <w:sz w:val="28"/>
          <w:szCs w:val="28"/>
        </w:rPr>
        <w:t>В</w:t>
      </w:r>
      <w:proofErr w:type="gramStart"/>
      <w:r w:rsidRPr="00611A42">
        <w:rPr>
          <w:b/>
          <w:sz w:val="28"/>
          <w:szCs w:val="28"/>
        </w:rPr>
        <w:t>6</w:t>
      </w:r>
      <w:proofErr w:type="gramEnd"/>
      <w:r w:rsidRPr="00611A42">
        <w:rPr>
          <w:sz w:val="28"/>
          <w:szCs w:val="28"/>
        </w:rPr>
        <w:t xml:space="preserve"> методами организации метрологического обеспечения.</w:t>
      </w:r>
    </w:p>
    <w:p w:rsidR="00611A42" w:rsidRDefault="00611A42" w:rsidP="00611A4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mr-IN"/>
        </w:rPr>
      </w:pPr>
    </w:p>
    <w:p w:rsidR="00DD3481" w:rsidRDefault="008A422A" w:rsidP="00EF6F67">
      <w:pPr>
        <w:rPr>
          <w:b/>
          <w:spacing w:val="-6"/>
          <w:sz w:val="28"/>
          <w:szCs w:val="28"/>
        </w:rPr>
      </w:pPr>
      <w:r>
        <w:rPr>
          <w:b/>
        </w:rPr>
        <w:br w:type="page"/>
      </w:r>
      <w:r w:rsidR="00DD3481" w:rsidRPr="00B861C5">
        <w:rPr>
          <w:b/>
          <w:spacing w:val="-6"/>
          <w:sz w:val="28"/>
          <w:szCs w:val="28"/>
        </w:rPr>
        <w:lastRenderedPageBreak/>
        <w:t>7.</w:t>
      </w:r>
      <w:r w:rsidR="00EF6F67">
        <w:rPr>
          <w:b/>
          <w:spacing w:val="-6"/>
          <w:sz w:val="28"/>
          <w:szCs w:val="28"/>
        </w:rPr>
        <w:tab/>
      </w:r>
      <w:r w:rsidR="00DD3481" w:rsidRPr="00EF6F67">
        <w:rPr>
          <w:b/>
          <w:bCs/>
          <w:spacing w:val="-6"/>
          <w:sz w:val="28"/>
          <w:szCs w:val="28"/>
        </w:rPr>
        <w:t>СТРУКТУРА</w:t>
      </w:r>
      <w:r w:rsidR="00DD3481" w:rsidRPr="00B861C5">
        <w:rPr>
          <w:b/>
          <w:spacing w:val="-6"/>
          <w:sz w:val="28"/>
          <w:szCs w:val="28"/>
        </w:rPr>
        <w:t xml:space="preserve"> И СОДЕРЖАНИЕ </w:t>
      </w:r>
      <w:r w:rsidR="00DD3481">
        <w:rPr>
          <w:b/>
          <w:spacing w:val="-6"/>
          <w:sz w:val="28"/>
          <w:szCs w:val="28"/>
        </w:rPr>
        <w:t>ПРЕДДИПЛОМНОЙ</w:t>
      </w:r>
      <w:r w:rsidR="00DD3481" w:rsidRPr="00B861C5">
        <w:rPr>
          <w:b/>
          <w:spacing w:val="-6"/>
          <w:sz w:val="28"/>
          <w:szCs w:val="28"/>
        </w:rPr>
        <w:t xml:space="preserve"> ПРАКТИКИ</w:t>
      </w:r>
    </w:p>
    <w:p w:rsidR="00DD3481" w:rsidRDefault="00DD3481" w:rsidP="008A422A">
      <w:pPr>
        <w:spacing w:after="240"/>
        <w:ind w:left="709"/>
        <w:jc w:val="both"/>
        <w:rPr>
          <w:spacing w:val="-6"/>
          <w:sz w:val="28"/>
          <w:szCs w:val="28"/>
        </w:rPr>
      </w:pPr>
      <w:r w:rsidRPr="000E719D">
        <w:rPr>
          <w:spacing w:val="-6"/>
          <w:sz w:val="28"/>
          <w:szCs w:val="28"/>
        </w:rPr>
        <w:t xml:space="preserve">Общая трудоемкость </w:t>
      </w:r>
      <w:r>
        <w:rPr>
          <w:spacing w:val="-6"/>
          <w:sz w:val="28"/>
          <w:szCs w:val="28"/>
        </w:rPr>
        <w:t>преддипломной</w:t>
      </w:r>
      <w:r w:rsidRPr="000E719D">
        <w:rPr>
          <w:spacing w:val="-6"/>
          <w:sz w:val="28"/>
          <w:szCs w:val="28"/>
        </w:rPr>
        <w:t xml:space="preserve"> практики </w:t>
      </w:r>
      <w:r w:rsidR="0093418A">
        <w:rPr>
          <w:spacing w:val="-6"/>
          <w:sz w:val="28"/>
          <w:szCs w:val="28"/>
        </w:rPr>
        <w:t>11</w:t>
      </w:r>
      <w:r w:rsidRPr="000E719D">
        <w:rPr>
          <w:spacing w:val="-6"/>
          <w:sz w:val="28"/>
          <w:szCs w:val="28"/>
        </w:rPr>
        <w:t xml:space="preserve"> зачетны</w:t>
      </w:r>
      <w:r w:rsidR="00611A42">
        <w:rPr>
          <w:spacing w:val="-6"/>
          <w:sz w:val="28"/>
          <w:szCs w:val="28"/>
        </w:rPr>
        <w:t>х</w:t>
      </w:r>
      <w:r w:rsidRPr="000E719D">
        <w:rPr>
          <w:spacing w:val="-6"/>
          <w:sz w:val="28"/>
          <w:szCs w:val="28"/>
        </w:rPr>
        <w:t xml:space="preserve"> единиц.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437"/>
        <w:gridCol w:w="2912"/>
        <w:gridCol w:w="2912"/>
      </w:tblGrid>
      <w:tr w:rsidR="00DD3481" w:rsidRPr="00F04F63" w:rsidTr="007132AF">
        <w:trPr>
          <w:trHeight w:val="122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481" w:rsidRPr="00EB29D6" w:rsidRDefault="00DD3481" w:rsidP="0038524C">
            <w:pPr>
              <w:tabs>
                <w:tab w:val="left" w:pos="708"/>
              </w:tabs>
              <w:suppressAutoHyphens/>
              <w:rPr>
                <w:bCs/>
                <w:sz w:val="28"/>
                <w:szCs w:val="28"/>
              </w:rPr>
            </w:pPr>
            <w:r w:rsidRPr="00EB29D6">
              <w:rPr>
                <w:bCs/>
                <w:sz w:val="28"/>
                <w:szCs w:val="28"/>
              </w:rPr>
              <w:t>№</w:t>
            </w:r>
          </w:p>
          <w:p w:rsidR="00DD3481" w:rsidRPr="00EB29D6" w:rsidRDefault="00DD3481" w:rsidP="0038524C">
            <w:pPr>
              <w:tabs>
                <w:tab w:val="left" w:pos="708"/>
              </w:tabs>
              <w:suppressAutoHyphens/>
              <w:rPr>
                <w:bCs/>
                <w:sz w:val="28"/>
                <w:szCs w:val="28"/>
              </w:rPr>
            </w:pPr>
            <w:proofErr w:type="gramStart"/>
            <w:r w:rsidRPr="00EB29D6">
              <w:rPr>
                <w:bCs/>
                <w:sz w:val="28"/>
                <w:szCs w:val="28"/>
              </w:rPr>
              <w:t>п</w:t>
            </w:r>
            <w:proofErr w:type="gramEnd"/>
            <w:r w:rsidRPr="00EB29D6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DD3481" w:rsidRPr="00EB29D6" w:rsidRDefault="00DD3481" w:rsidP="0038524C">
            <w:pPr>
              <w:tabs>
                <w:tab w:val="left" w:pos="708"/>
              </w:tabs>
              <w:suppressAutoHyphens/>
              <w:jc w:val="center"/>
              <w:rPr>
                <w:bCs/>
                <w:sz w:val="28"/>
                <w:szCs w:val="28"/>
              </w:rPr>
            </w:pPr>
            <w:r w:rsidRPr="00EB29D6">
              <w:rPr>
                <w:bCs/>
                <w:sz w:val="28"/>
                <w:szCs w:val="28"/>
              </w:rPr>
              <w:t>Этапы практики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81" w:rsidRPr="00EB29D6" w:rsidRDefault="00DD3481" w:rsidP="0038524C">
            <w:pPr>
              <w:tabs>
                <w:tab w:val="left" w:pos="708"/>
              </w:tabs>
              <w:suppressAutoHyphens/>
              <w:jc w:val="center"/>
              <w:rPr>
                <w:bCs/>
                <w:sz w:val="28"/>
                <w:szCs w:val="28"/>
              </w:rPr>
            </w:pPr>
            <w:r w:rsidRPr="00EB29D6">
              <w:rPr>
                <w:bCs/>
                <w:sz w:val="28"/>
                <w:szCs w:val="28"/>
              </w:rPr>
              <w:t>Виды учебной деятельности на практике, включая самостоятельную работу студентов и трудоемкость (в часах)</w:t>
            </w:r>
          </w:p>
        </w:tc>
      </w:tr>
      <w:tr w:rsidR="007132AF" w:rsidRPr="00F04F63" w:rsidTr="007132A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F" w:rsidRPr="00EB29D6" w:rsidRDefault="007132AF" w:rsidP="0038524C">
            <w:pPr>
              <w:tabs>
                <w:tab w:val="left" w:pos="708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F" w:rsidRPr="00EB29D6" w:rsidRDefault="007132AF" w:rsidP="0038524C">
            <w:pPr>
              <w:tabs>
                <w:tab w:val="left" w:pos="708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AF" w:rsidRPr="00EB29D6" w:rsidRDefault="007132AF" w:rsidP="0038524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 w:rsidRPr="00EB29D6">
              <w:rPr>
                <w:sz w:val="28"/>
                <w:szCs w:val="28"/>
              </w:rPr>
              <w:t>Практические занятия под руководством специалиста предприятия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AF" w:rsidRPr="00EB29D6" w:rsidRDefault="007132AF" w:rsidP="0038524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 w:rsidRPr="00EB29D6">
              <w:rPr>
                <w:sz w:val="28"/>
                <w:szCs w:val="28"/>
              </w:rPr>
              <w:t>Самостоятельная работа</w:t>
            </w:r>
          </w:p>
        </w:tc>
      </w:tr>
      <w:tr w:rsidR="007132AF" w:rsidRPr="00F04F63" w:rsidTr="007132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F" w:rsidRPr="00EB29D6" w:rsidRDefault="007132AF" w:rsidP="0038524C">
            <w:pPr>
              <w:tabs>
                <w:tab w:val="left" w:pos="708"/>
              </w:tabs>
              <w:suppressAutoHyphens/>
              <w:rPr>
                <w:sz w:val="28"/>
                <w:szCs w:val="28"/>
              </w:rPr>
            </w:pPr>
            <w:r w:rsidRPr="00EB29D6">
              <w:rPr>
                <w:sz w:val="28"/>
                <w:szCs w:val="28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F" w:rsidRDefault="007132AF" w:rsidP="0038524C">
            <w:pPr>
              <w:tabs>
                <w:tab w:val="left" w:pos="708"/>
              </w:tabs>
              <w:suppressAutoHyphens/>
              <w:rPr>
                <w:sz w:val="28"/>
                <w:szCs w:val="28"/>
              </w:rPr>
            </w:pPr>
            <w:r w:rsidRPr="00EB29D6">
              <w:rPr>
                <w:sz w:val="28"/>
                <w:szCs w:val="28"/>
              </w:rPr>
              <w:t>Инструктаж</w:t>
            </w:r>
            <w:r>
              <w:rPr>
                <w:sz w:val="28"/>
                <w:szCs w:val="28"/>
              </w:rPr>
              <w:t>и</w:t>
            </w:r>
            <w:r w:rsidRPr="00EB29D6">
              <w:rPr>
                <w:sz w:val="28"/>
                <w:szCs w:val="28"/>
              </w:rPr>
              <w:t xml:space="preserve"> </w:t>
            </w:r>
          </w:p>
          <w:p w:rsidR="007132AF" w:rsidRPr="00EB29D6" w:rsidRDefault="007132AF" w:rsidP="0038524C">
            <w:pPr>
              <w:tabs>
                <w:tab w:val="left" w:pos="708"/>
              </w:tabs>
              <w:suppressAutoHyphens/>
              <w:rPr>
                <w:sz w:val="28"/>
                <w:szCs w:val="28"/>
              </w:rPr>
            </w:pPr>
            <w:r w:rsidRPr="00EB29D6">
              <w:rPr>
                <w:sz w:val="28"/>
                <w:szCs w:val="28"/>
              </w:rPr>
              <w:t>Работа на рабочем месте, сбор материалов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AF" w:rsidRPr="00EB29D6" w:rsidRDefault="007132AF" w:rsidP="007132AF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AF" w:rsidRPr="00EB29D6" w:rsidRDefault="007132AF" w:rsidP="0038524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132AF" w:rsidRPr="00F04F63" w:rsidTr="007132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F" w:rsidRPr="00EB29D6" w:rsidRDefault="007132AF" w:rsidP="0038524C">
            <w:pPr>
              <w:tabs>
                <w:tab w:val="left" w:pos="708"/>
              </w:tabs>
              <w:suppressAutoHyphens/>
              <w:rPr>
                <w:sz w:val="28"/>
                <w:szCs w:val="28"/>
              </w:rPr>
            </w:pPr>
            <w:r w:rsidRPr="00EB29D6">
              <w:rPr>
                <w:sz w:val="28"/>
                <w:szCs w:val="28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F" w:rsidRPr="00EB29D6" w:rsidRDefault="007132AF" w:rsidP="0038524C">
            <w:pPr>
              <w:tabs>
                <w:tab w:val="left" w:pos="708"/>
              </w:tabs>
              <w:suppressAutoHyphens/>
              <w:rPr>
                <w:sz w:val="28"/>
                <w:szCs w:val="28"/>
              </w:rPr>
            </w:pPr>
            <w:r w:rsidRPr="00EB29D6">
              <w:rPr>
                <w:sz w:val="28"/>
                <w:szCs w:val="28"/>
              </w:rPr>
              <w:t xml:space="preserve">Обработка и систематизация материала, написание отчета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AF" w:rsidRPr="00EB29D6" w:rsidRDefault="007132AF" w:rsidP="0038524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AF" w:rsidRPr="00EB29D6" w:rsidRDefault="007132AF" w:rsidP="00611A42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 w:rsidRPr="00EB29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7132AF" w:rsidRPr="00F04F63" w:rsidTr="007132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F" w:rsidRPr="00EB29D6" w:rsidRDefault="007132AF" w:rsidP="0038524C">
            <w:pPr>
              <w:tabs>
                <w:tab w:val="left" w:pos="708"/>
              </w:tabs>
              <w:suppressAutoHyphens/>
              <w:rPr>
                <w:sz w:val="28"/>
                <w:szCs w:val="28"/>
              </w:rPr>
            </w:pPr>
            <w:r w:rsidRPr="00EB29D6">
              <w:rPr>
                <w:sz w:val="28"/>
                <w:szCs w:val="28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F" w:rsidRPr="00EB29D6" w:rsidRDefault="007132AF" w:rsidP="0038524C">
            <w:pPr>
              <w:tabs>
                <w:tab w:val="left" w:pos="708"/>
              </w:tabs>
              <w:suppressAutoHyphens/>
              <w:rPr>
                <w:sz w:val="28"/>
                <w:szCs w:val="28"/>
              </w:rPr>
            </w:pPr>
            <w:r w:rsidRPr="00EB29D6">
              <w:rPr>
                <w:sz w:val="28"/>
                <w:szCs w:val="28"/>
              </w:rPr>
              <w:t>Получение отзыва, подготовка презентации и защита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AF" w:rsidRPr="00EB29D6" w:rsidRDefault="007132AF" w:rsidP="0038524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AF" w:rsidRPr="00EB29D6" w:rsidRDefault="007132AF" w:rsidP="007132AF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7132AF" w:rsidRPr="00F04F63" w:rsidTr="007132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F" w:rsidRPr="00EB29D6" w:rsidRDefault="007132AF" w:rsidP="0038524C">
            <w:pPr>
              <w:tabs>
                <w:tab w:val="left" w:pos="708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F" w:rsidRPr="00EB29D6" w:rsidRDefault="007132AF" w:rsidP="0038524C">
            <w:pPr>
              <w:tabs>
                <w:tab w:val="left" w:pos="708"/>
              </w:tabs>
              <w:suppressAutoHyphens/>
              <w:rPr>
                <w:sz w:val="28"/>
                <w:szCs w:val="28"/>
              </w:rPr>
            </w:pPr>
            <w:r w:rsidRPr="00EB29D6">
              <w:rPr>
                <w:sz w:val="28"/>
                <w:szCs w:val="28"/>
              </w:rPr>
              <w:t>ИТОГО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AF" w:rsidRPr="00EB29D6" w:rsidRDefault="007132AF" w:rsidP="0038524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AF" w:rsidRPr="00EB29D6" w:rsidRDefault="007132AF" w:rsidP="0038524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7132AF" w:rsidRDefault="007132AF" w:rsidP="00620F81">
      <w:pPr>
        <w:pStyle w:val="Default"/>
        <w:spacing w:before="60" w:after="60" w:line="276" w:lineRule="auto"/>
        <w:ind w:firstLine="708"/>
        <w:jc w:val="both"/>
        <w:rPr>
          <w:sz w:val="28"/>
          <w:szCs w:val="28"/>
        </w:rPr>
      </w:pPr>
    </w:p>
    <w:p w:rsidR="00341F65" w:rsidRPr="00DD3481" w:rsidRDefault="00341F65" w:rsidP="00620F81">
      <w:pPr>
        <w:pStyle w:val="Default"/>
        <w:spacing w:before="60" w:after="60" w:line="276" w:lineRule="auto"/>
        <w:ind w:firstLine="708"/>
        <w:jc w:val="both"/>
        <w:rPr>
          <w:sz w:val="28"/>
          <w:szCs w:val="28"/>
        </w:rPr>
      </w:pPr>
      <w:r w:rsidRPr="00DD3481">
        <w:rPr>
          <w:sz w:val="28"/>
          <w:szCs w:val="28"/>
        </w:rPr>
        <w:t>Основные этапы практики:</w:t>
      </w:r>
    </w:p>
    <w:p w:rsidR="00341F65" w:rsidRPr="00DD3481" w:rsidRDefault="00341F65" w:rsidP="00620F81">
      <w:pPr>
        <w:numPr>
          <w:ilvl w:val="0"/>
          <w:numId w:val="2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DD3481">
        <w:rPr>
          <w:sz w:val="28"/>
          <w:szCs w:val="28"/>
        </w:rPr>
        <w:t xml:space="preserve">подготовительный – ознакомление с предприятием, правилами внутреннего  трудового распорядка, производственный инструктаж, в </w:t>
      </w:r>
      <w:proofErr w:type="spellStart"/>
      <w:r w:rsidRPr="00DD3481">
        <w:rPr>
          <w:sz w:val="28"/>
          <w:szCs w:val="28"/>
        </w:rPr>
        <w:t>т.ч</w:t>
      </w:r>
      <w:proofErr w:type="spellEnd"/>
      <w:r w:rsidRPr="00DD3481">
        <w:rPr>
          <w:sz w:val="28"/>
          <w:szCs w:val="28"/>
        </w:rPr>
        <w:t>. инструктаж по технике безопасности;</w:t>
      </w:r>
    </w:p>
    <w:p w:rsidR="00341F65" w:rsidRPr="00DD3481" w:rsidRDefault="00341F65" w:rsidP="00620F81">
      <w:pPr>
        <w:numPr>
          <w:ilvl w:val="0"/>
          <w:numId w:val="2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DD3481">
        <w:rPr>
          <w:sz w:val="28"/>
          <w:szCs w:val="28"/>
        </w:rPr>
        <w:t>производственный – выполнение производственных заданий, сбор, обработка и систематизация фактического и литературного материала;</w:t>
      </w:r>
    </w:p>
    <w:p w:rsidR="00341F65" w:rsidRPr="00DD3481" w:rsidRDefault="00341F65" w:rsidP="00620F81">
      <w:pPr>
        <w:numPr>
          <w:ilvl w:val="0"/>
          <w:numId w:val="2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DD3481">
        <w:rPr>
          <w:sz w:val="28"/>
          <w:szCs w:val="28"/>
        </w:rPr>
        <w:t>аналитический – анализ полученной информации, подготовка отчета по практике, получение отзыва-характеристики;</w:t>
      </w:r>
    </w:p>
    <w:p w:rsidR="00341F65" w:rsidRPr="00DD3481" w:rsidRDefault="00341F65" w:rsidP="00620F81">
      <w:pPr>
        <w:numPr>
          <w:ilvl w:val="0"/>
          <w:numId w:val="2"/>
        </w:numPr>
        <w:spacing w:line="276" w:lineRule="auto"/>
        <w:ind w:left="709" w:hanging="283"/>
        <w:jc w:val="both"/>
        <w:rPr>
          <w:sz w:val="28"/>
          <w:szCs w:val="28"/>
        </w:rPr>
      </w:pPr>
      <w:proofErr w:type="gramStart"/>
      <w:r w:rsidRPr="00DD3481">
        <w:rPr>
          <w:sz w:val="28"/>
          <w:szCs w:val="28"/>
        </w:rPr>
        <w:t>отчетный</w:t>
      </w:r>
      <w:proofErr w:type="gramEnd"/>
      <w:r w:rsidRPr="00DD3481">
        <w:rPr>
          <w:sz w:val="28"/>
          <w:szCs w:val="28"/>
        </w:rPr>
        <w:t xml:space="preserve"> – сдача отчета по практике, дневника и отзыва-характеристики, устранение замечаний руководителя практики, защита отчета по практике.</w:t>
      </w:r>
    </w:p>
    <w:p w:rsidR="00DD3481" w:rsidRPr="00DD3481" w:rsidRDefault="00DD3481" w:rsidP="00620F81">
      <w:pPr>
        <w:shd w:val="clear" w:color="auto" w:fill="FFFFFF"/>
        <w:spacing w:line="276" w:lineRule="auto"/>
        <w:ind w:right="-28" w:firstLine="709"/>
        <w:jc w:val="both"/>
        <w:rPr>
          <w:sz w:val="28"/>
          <w:szCs w:val="28"/>
        </w:rPr>
      </w:pPr>
      <w:r w:rsidRPr="00DD3481">
        <w:rPr>
          <w:sz w:val="28"/>
          <w:szCs w:val="28"/>
        </w:rPr>
        <w:t>Тему, объект, предмет исследования студент согласовывает с руководителем практики. Научно-исследовательскую работу он продолжает и завершает во время написания выпускной квалификационной работы.</w:t>
      </w:r>
    </w:p>
    <w:p w:rsidR="00DD3481" w:rsidRPr="00DD3481" w:rsidRDefault="00DD3481" w:rsidP="00620F81">
      <w:pPr>
        <w:shd w:val="clear" w:color="auto" w:fill="FFFFFF"/>
        <w:spacing w:line="276" w:lineRule="auto"/>
        <w:ind w:right="-28" w:firstLine="709"/>
        <w:jc w:val="both"/>
        <w:rPr>
          <w:sz w:val="28"/>
          <w:szCs w:val="28"/>
        </w:rPr>
      </w:pPr>
      <w:r w:rsidRPr="00DD3481">
        <w:rPr>
          <w:sz w:val="28"/>
          <w:szCs w:val="28"/>
        </w:rPr>
        <w:t xml:space="preserve">Все вопросы, по которым студенты собирают материалы и проводят исследование в период прохождения практики, должны быть отражены в отчете. В зависимости от целей и </w:t>
      </w:r>
      <w:proofErr w:type="gramStart"/>
      <w:r w:rsidRPr="00DD3481">
        <w:rPr>
          <w:sz w:val="28"/>
          <w:szCs w:val="28"/>
        </w:rPr>
        <w:t xml:space="preserve">задач исследования, обозначенных в </w:t>
      </w:r>
      <w:r w:rsidRPr="00DD3481">
        <w:rPr>
          <w:sz w:val="28"/>
          <w:szCs w:val="28"/>
        </w:rPr>
        <w:lastRenderedPageBreak/>
        <w:t>выпускной квалификационной работе  в отчет о преддипломной практике могут</w:t>
      </w:r>
      <w:proofErr w:type="gramEnd"/>
      <w:r w:rsidRPr="00DD3481">
        <w:rPr>
          <w:sz w:val="28"/>
          <w:szCs w:val="28"/>
        </w:rPr>
        <w:t xml:space="preserve"> войти следующие разделы: </w:t>
      </w:r>
    </w:p>
    <w:p w:rsidR="00AA720F" w:rsidRPr="00AA720F" w:rsidRDefault="00AA720F" w:rsidP="00AA720F">
      <w:pPr>
        <w:pStyle w:val="Style3"/>
        <w:widowControl/>
        <w:numPr>
          <w:ilvl w:val="0"/>
          <w:numId w:val="16"/>
        </w:numPr>
        <w:tabs>
          <w:tab w:val="clear" w:pos="960"/>
          <w:tab w:val="num" w:pos="709"/>
        </w:tabs>
        <w:spacing w:line="240" w:lineRule="auto"/>
        <w:ind w:left="0" w:firstLine="360"/>
        <w:jc w:val="both"/>
        <w:rPr>
          <w:sz w:val="28"/>
          <w:szCs w:val="28"/>
        </w:rPr>
      </w:pPr>
      <w:r w:rsidRPr="00AA720F">
        <w:rPr>
          <w:sz w:val="28"/>
          <w:szCs w:val="28"/>
        </w:rPr>
        <w:t xml:space="preserve">Тема </w:t>
      </w:r>
      <w:r w:rsidR="007132AF">
        <w:rPr>
          <w:sz w:val="28"/>
          <w:szCs w:val="28"/>
        </w:rPr>
        <w:t>выпускной квалификационной работы</w:t>
      </w:r>
      <w:r w:rsidRPr="00AA720F">
        <w:rPr>
          <w:sz w:val="28"/>
          <w:szCs w:val="28"/>
        </w:rPr>
        <w:t>, е</w:t>
      </w:r>
      <w:r w:rsidR="007132AF">
        <w:rPr>
          <w:sz w:val="28"/>
          <w:szCs w:val="28"/>
        </w:rPr>
        <w:t>ё</w:t>
      </w:r>
      <w:r w:rsidRPr="00AA720F">
        <w:rPr>
          <w:sz w:val="28"/>
          <w:szCs w:val="28"/>
        </w:rPr>
        <w:t xml:space="preserve"> цель.</w:t>
      </w:r>
    </w:p>
    <w:p w:rsidR="00AA720F" w:rsidRPr="00AA720F" w:rsidRDefault="00AA720F" w:rsidP="00AA720F">
      <w:pPr>
        <w:pStyle w:val="Style3"/>
        <w:widowControl/>
        <w:numPr>
          <w:ilvl w:val="0"/>
          <w:numId w:val="16"/>
        </w:numPr>
        <w:tabs>
          <w:tab w:val="clear" w:pos="960"/>
          <w:tab w:val="num" w:pos="709"/>
        </w:tabs>
        <w:spacing w:line="240" w:lineRule="auto"/>
        <w:ind w:left="0" w:firstLine="360"/>
        <w:jc w:val="both"/>
        <w:rPr>
          <w:sz w:val="28"/>
          <w:szCs w:val="28"/>
        </w:rPr>
      </w:pPr>
      <w:r w:rsidRPr="00AA720F">
        <w:rPr>
          <w:sz w:val="28"/>
          <w:szCs w:val="28"/>
        </w:rPr>
        <w:t xml:space="preserve">Техническая, экономическая (или иная) необходимость, актуальность решения задачи (задач) по теме </w:t>
      </w:r>
      <w:r w:rsidR="007132AF">
        <w:rPr>
          <w:sz w:val="28"/>
          <w:szCs w:val="28"/>
        </w:rPr>
        <w:t>выпускной квалификационной работы</w:t>
      </w:r>
      <w:r w:rsidRPr="00AA720F">
        <w:rPr>
          <w:sz w:val="28"/>
          <w:szCs w:val="28"/>
        </w:rPr>
        <w:t>.</w:t>
      </w:r>
    </w:p>
    <w:p w:rsidR="00AA720F" w:rsidRPr="00AA720F" w:rsidRDefault="00AA720F" w:rsidP="00AA720F">
      <w:pPr>
        <w:pStyle w:val="Style3"/>
        <w:widowControl/>
        <w:numPr>
          <w:ilvl w:val="0"/>
          <w:numId w:val="16"/>
        </w:numPr>
        <w:tabs>
          <w:tab w:val="clear" w:pos="960"/>
          <w:tab w:val="num" w:pos="709"/>
        </w:tabs>
        <w:spacing w:line="240" w:lineRule="auto"/>
        <w:ind w:left="0" w:firstLine="360"/>
        <w:jc w:val="both"/>
        <w:rPr>
          <w:sz w:val="28"/>
          <w:szCs w:val="28"/>
        </w:rPr>
      </w:pPr>
      <w:r w:rsidRPr="00AA720F">
        <w:rPr>
          <w:sz w:val="28"/>
          <w:szCs w:val="28"/>
        </w:rPr>
        <w:t>Предполагаемые пути (способы) решения поставленной задачи.</w:t>
      </w:r>
    </w:p>
    <w:p w:rsidR="00AA720F" w:rsidRPr="00AA720F" w:rsidRDefault="00AA720F" w:rsidP="00AA720F">
      <w:pPr>
        <w:pStyle w:val="Style3"/>
        <w:widowControl/>
        <w:numPr>
          <w:ilvl w:val="0"/>
          <w:numId w:val="16"/>
        </w:numPr>
        <w:tabs>
          <w:tab w:val="clear" w:pos="960"/>
          <w:tab w:val="num" w:pos="709"/>
        </w:tabs>
        <w:spacing w:line="240" w:lineRule="auto"/>
        <w:ind w:left="0" w:firstLine="360"/>
        <w:jc w:val="both"/>
        <w:rPr>
          <w:sz w:val="28"/>
          <w:szCs w:val="28"/>
        </w:rPr>
      </w:pPr>
      <w:proofErr w:type="gramStart"/>
      <w:r w:rsidRPr="00AA720F">
        <w:rPr>
          <w:sz w:val="28"/>
          <w:szCs w:val="28"/>
        </w:rPr>
        <w:t xml:space="preserve">Определение гипотезы, концепции; выбор оборудования (основного, вспомогательного, контрольно-измерительного, испытательного и др.), вычислительной техники и программного обеспечения, процессов, методов, компоновки, схемы, функциональной модели, организационной структуры и т.п. </w:t>
      </w:r>
      <w:proofErr w:type="gramEnd"/>
    </w:p>
    <w:p w:rsidR="00AA720F" w:rsidRPr="00AA720F" w:rsidRDefault="00AA720F" w:rsidP="00AA720F">
      <w:pPr>
        <w:pStyle w:val="Style3"/>
        <w:widowControl/>
        <w:numPr>
          <w:ilvl w:val="0"/>
          <w:numId w:val="16"/>
        </w:numPr>
        <w:tabs>
          <w:tab w:val="clear" w:pos="960"/>
          <w:tab w:val="num" w:pos="709"/>
        </w:tabs>
        <w:spacing w:line="240" w:lineRule="auto"/>
        <w:ind w:left="0" w:firstLine="360"/>
        <w:jc w:val="both"/>
        <w:rPr>
          <w:sz w:val="28"/>
          <w:szCs w:val="28"/>
        </w:rPr>
      </w:pPr>
      <w:r w:rsidRPr="00AA720F">
        <w:rPr>
          <w:sz w:val="28"/>
          <w:szCs w:val="28"/>
        </w:rPr>
        <w:t>Выбор прототипа (технологического процесса или бизнес-процесса, конструкции, организации, подразделения) и способы их совершенствования, реинжиниринга и др.</w:t>
      </w:r>
    </w:p>
    <w:p w:rsidR="00AA720F" w:rsidRPr="00AA720F" w:rsidRDefault="00AA720F" w:rsidP="00AA720F">
      <w:pPr>
        <w:pStyle w:val="Style3"/>
        <w:widowControl/>
        <w:numPr>
          <w:ilvl w:val="0"/>
          <w:numId w:val="16"/>
        </w:numPr>
        <w:tabs>
          <w:tab w:val="clear" w:pos="960"/>
          <w:tab w:val="num" w:pos="709"/>
        </w:tabs>
        <w:spacing w:line="240" w:lineRule="auto"/>
        <w:ind w:left="0" w:firstLine="360"/>
        <w:jc w:val="both"/>
        <w:rPr>
          <w:sz w:val="28"/>
          <w:szCs w:val="28"/>
        </w:rPr>
      </w:pPr>
      <w:r w:rsidRPr="00AA720F">
        <w:rPr>
          <w:sz w:val="28"/>
          <w:szCs w:val="28"/>
        </w:rPr>
        <w:t>Использованная нормативная, техническая, юридическая, экономическая документация, а так же использованный передовой опыт.</w:t>
      </w:r>
    </w:p>
    <w:p w:rsidR="00AA720F" w:rsidRPr="00AA720F" w:rsidRDefault="00AA720F" w:rsidP="00AA720F">
      <w:pPr>
        <w:pStyle w:val="Style3"/>
        <w:widowControl/>
        <w:numPr>
          <w:ilvl w:val="0"/>
          <w:numId w:val="16"/>
        </w:numPr>
        <w:tabs>
          <w:tab w:val="clear" w:pos="960"/>
          <w:tab w:val="num" w:pos="709"/>
        </w:tabs>
        <w:spacing w:line="240" w:lineRule="auto"/>
        <w:ind w:left="0" w:firstLine="360"/>
        <w:jc w:val="both"/>
        <w:rPr>
          <w:sz w:val="28"/>
          <w:szCs w:val="28"/>
        </w:rPr>
      </w:pPr>
      <w:proofErr w:type="spellStart"/>
      <w:r w:rsidRPr="00AA720F">
        <w:rPr>
          <w:sz w:val="28"/>
          <w:szCs w:val="28"/>
        </w:rPr>
        <w:t>Предпроектный</w:t>
      </w:r>
      <w:proofErr w:type="spellEnd"/>
      <w:r w:rsidRPr="00AA720F">
        <w:rPr>
          <w:sz w:val="28"/>
          <w:szCs w:val="28"/>
        </w:rPr>
        <w:t xml:space="preserve"> расчет экономической целесообразности разработки темы </w:t>
      </w:r>
      <w:r w:rsidR="007132AF">
        <w:rPr>
          <w:sz w:val="28"/>
          <w:szCs w:val="28"/>
        </w:rPr>
        <w:t>выпускной квалификационной работы</w:t>
      </w:r>
      <w:r w:rsidRPr="00AA720F">
        <w:rPr>
          <w:sz w:val="28"/>
          <w:szCs w:val="28"/>
        </w:rPr>
        <w:t>.</w:t>
      </w:r>
    </w:p>
    <w:p w:rsidR="00AA720F" w:rsidRPr="00AA720F" w:rsidRDefault="00AA720F" w:rsidP="00AA720F">
      <w:pPr>
        <w:pStyle w:val="Style3"/>
        <w:widowControl/>
        <w:numPr>
          <w:ilvl w:val="0"/>
          <w:numId w:val="16"/>
        </w:numPr>
        <w:tabs>
          <w:tab w:val="clear" w:pos="960"/>
          <w:tab w:val="num" w:pos="709"/>
        </w:tabs>
        <w:spacing w:line="240" w:lineRule="auto"/>
        <w:ind w:left="0" w:firstLine="360"/>
        <w:jc w:val="both"/>
        <w:rPr>
          <w:sz w:val="28"/>
          <w:szCs w:val="28"/>
        </w:rPr>
      </w:pPr>
      <w:r w:rsidRPr="00AA720F">
        <w:rPr>
          <w:sz w:val="28"/>
          <w:szCs w:val="28"/>
        </w:rPr>
        <w:t>Специфические вопросы следующих аспектов безопасности: правовая, экономическая, коммерческая, техническая, трудовая, пожарная и иные существенные.</w:t>
      </w:r>
    </w:p>
    <w:p w:rsidR="00DD3481" w:rsidRPr="00DD3481" w:rsidRDefault="00DD3481" w:rsidP="00DD3481">
      <w:pPr>
        <w:spacing w:line="276" w:lineRule="auto"/>
        <w:ind w:firstLine="708"/>
        <w:jc w:val="both"/>
        <w:rPr>
          <w:sz w:val="28"/>
          <w:szCs w:val="28"/>
        </w:rPr>
      </w:pPr>
      <w:r w:rsidRPr="00DD3481">
        <w:rPr>
          <w:sz w:val="28"/>
          <w:szCs w:val="28"/>
        </w:rPr>
        <w:t xml:space="preserve">Результаты выполненного индивидуального задания должны быть представлены в отчете </w:t>
      </w:r>
      <w:r w:rsidRPr="00DD3481">
        <w:rPr>
          <w:sz w:val="28"/>
          <w:szCs w:val="28"/>
          <w:u w:val="single"/>
        </w:rPr>
        <w:t>отдельным разделом</w:t>
      </w:r>
      <w:r w:rsidRPr="00DD3481">
        <w:rPr>
          <w:sz w:val="28"/>
          <w:szCs w:val="28"/>
        </w:rPr>
        <w:t xml:space="preserve">. Студент в дневнике практики формулирует основные рекомендации по содержанию практики, которые в дальнейшем лягут в основу проектных мероприятий </w:t>
      </w:r>
      <w:r w:rsidR="007132AF">
        <w:rPr>
          <w:sz w:val="28"/>
          <w:szCs w:val="28"/>
        </w:rPr>
        <w:t>выпускной квалификационной работы</w:t>
      </w:r>
      <w:r w:rsidRPr="00DD3481">
        <w:rPr>
          <w:sz w:val="28"/>
          <w:szCs w:val="28"/>
        </w:rPr>
        <w:t xml:space="preserve">. Особое внимание следует уделять возможности использования экономико-математических методов и компьютерной техники для решения задач, поставленных в </w:t>
      </w:r>
      <w:r w:rsidR="007132AF">
        <w:rPr>
          <w:sz w:val="28"/>
          <w:szCs w:val="28"/>
        </w:rPr>
        <w:t>выпускной квалификационной работе</w:t>
      </w:r>
      <w:r w:rsidRPr="00DD3481">
        <w:rPr>
          <w:sz w:val="28"/>
          <w:szCs w:val="28"/>
        </w:rPr>
        <w:t>.</w:t>
      </w:r>
    </w:p>
    <w:p w:rsidR="00665093" w:rsidRDefault="00665093"/>
    <w:p w:rsidR="00DD3481" w:rsidRDefault="00DD3481" w:rsidP="00EF6F67">
      <w:pPr>
        <w:pStyle w:val="Default"/>
        <w:spacing w:after="100" w:line="276" w:lineRule="auto"/>
        <w:jc w:val="both"/>
        <w:rPr>
          <w:sz w:val="28"/>
          <w:szCs w:val="28"/>
        </w:rPr>
      </w:pPr>
      <w:r w:rsidRPr="001B4CD8">
        <w:rPr>
          <w:b/>
          <w:bCs/>
          <w:sz w:val="28"/>
          <w:szCs w:val="28"/>
        </w:rPr>
        <w:t>8.</w:t>
      </w:r>
      <w:r w:rsidR="00EF6F67">
        <w:rPr>
          <w:b/>
          <w:bCs/>
          <w:sz w:val="28"/>
          <w:szCs w:val="28"/>
        </w:rPr>
        <w:tab/>
      </w:r>
      <w:r w:rsidRPr="00EF6F67">
        <w:rPr>
          <w:b/>
          <w:bCs/>
          <w:spacing w:val="-6"/>
          <w:sz w:val="28"/>
          <w:szCs w:val="28"/>
        </w:rPr>
        <w:t>НАУЧНО</w:t>
      </w:r>
      <w:r w:rsidRPr="001B4CD8">
        <w:rPr>
          <w:b/>
          <w:bCs/>
          <w:sz w:val="28"/>
          <w:szCs w:val="28"/>
        </w:rPr>
        <w:t>-ИССЛЕДОВАТЕЛЬСКИЕ</w:t>
      </w:r>
      <w:r>
        <w:rPr>
          <w:b/>
          <w:bCs/>
          <w:sz w:val="28"/>
          <w:szCs w:val="28"/>
        </w:rPr>
        <w:t xml:space="preserve"> И НАУЧНО-ПРОИЗВОДСТВЕННЫЕ ТЕХНОЛОГИИ, ИСПОЛЬЗУЕМЫЕ НА ПРЕДДИПЛОМНОЙ ПРАКТИКЕ</w:t>
      </w:r>
    </w:p>
    <w:p w:rsidR="00DD3481" w:rsidRDefault="00DD3481" w:rsidP="00DD3481">
      <w:pPr>
        <w:spacing w:line="276" w:lineRule="auto"/>
        <w:ind w:firstLine="709"/>
        <w:jc w:val="both"/>
        <w:rPr>
          <w:sz w:val="28"/>
          <w:szCs w:val="28"/>
        </w:rPr>
      </w:pPr>
      <w:r w:rsidRPr="00DD3481">
        <w:rPr>
          <w:sz w:val="28"/>
          <w:szCs w:val="28"/>
        </w:rPr>
        <w:t>Кроме традиционных образовательных, научно-исследовательских и научно-производственных технологий, используемых в процессе практической деятельности целесообразно вовлечение и участие практикантов в работе различных рабочих совещаний, «группах мозгового штурма» сложных проблем, включение в работу схем матричного решения по выработке нестандартных решений, поручение подготовки докладов по теме исследования.</w:t>
      </w:r>
    </w:p>
    <w:p w:rsidR="007132AF" w:rsidRDefault="007132AF" w:rsidP="00DD3481">
      <w:pPr>
        <w:spacing w:line="276" w:lineRule="auto"/>
        <w:ind w:firstLine="709"/>
        <w:jc w:val="both"/>
        <w:rPr>
          <w:sz w:val="28"/>
          <w:szCs w:val="28"/>
        </w:rPr>
      </w:pPr>
    </w:p>
    <w:p w:rsidR="007132AF" w:rsidRPr="00DD3481" w:rsidRDefault="007132AF" w:rsidP="00DD3481">
      <w:pPr>
        <w:spacing w:line="276" w:lineRule="auto"/>
        <w:ind w:firstLine="709"/>
        <w:jc w:val="both"/>
        <w:rPr>
          <w:sz w:val="28"/>
          <w:szCs w:val="28"/>
        </w:rPr>
      </w:pPr>
    </w:p>
    <w:p w:rsidR="00DD3481" w:rsidRPr="00FE7115" w:rsidRDefault="00DD3481" w:rsidP="00EF6F67">
      <w:pPr>
        <w:pStyle w:val="Default"/>
        <w:spacing w:after="100" w:line="276" w:lineRule="auto"/>
        <w:jc w:val="both"/>
        <w:rPr>
          <w:b/>
          <w:bCs/>
          <w:sz w:val="28"/>
          <w:szCs w:val="28"/>
        </w:rPr>
      </w:pPr>
      <w:r w:rsidRPr="00FE7115">
        <w:rPr>
          <w:b/>
          <w:bCs/>
          <w:sz w:val="28"/>
          <w:szCs w:val="28"/>
        </w:rPr>
        <w:lastRenderedPageBreak/>
        <w:t>9.</w:t>
      </w:r>
      <w:r w:rsidR="00EF6F67">
        <w:rPr>
          <w:b/>
          <w:bCs/>
          <w:sz w:val="28"/>
          <w:szCs w:val="28"/>
        </w:rPr>
        <w:tab/>
      </w:r>
      <w:r w:rsidRPr="00FE7115">
        <w:rPr>
          <w:b/>
          <w:bCs/>
          <w:sz w:val="28"/>
          <w:szCs w:val="28"/>
        </w:rPr>
        <w:t xml:space="preserve">УЧЕБНО-МЕТОДИЧЕСКОЕ ОБЕСПЕЧЕНИЕ САМОСТОЯТЕЛЬНОЙ РАБОТЫ СТУДЕНТОВ НА </w:t>
      </w:r>
      <w:r>
        <w:rPr>
          <w:b/>
          <w:bCs/>
          <w:sz w:val="28"/>
          <w:szCs w:val="28"/>
        </w:rPr>
        <w:t xml:space="preserve"> ПРЕДДИПЛОМНОЙ</w:t>
      </w:r>
      <w:r w:rsidRPr="00FE7115">
        <w:rPr>
          <w:b/>
          <w:bCs/>
          <w:sz w:val="28"/>
          <w:szCs w:val="28"/>
        </w:rPr>
        <w:t xml:space="preserve"> ПРАКТИКЕ</w:t>
      </w:r>
    </w:p>
    <w:p w:rsidR="00DD3481" w:rsidRDefault="00DD3481" w:rsidP="00DD3481">
      <w:pPr>
        <w:pStyle w:val="Default"/>
        <w:spacing w:line="276" w:lineRule="auto"/>
        <w:ind w:left="360"/>
        <w:jc w:val="both"/>
        <w:rPr>
          <w:iCs/>
          <w:sz w:val="28"/>
          <w:szCs w:val="28"/>
          <w:highlight w:val="yellow"/>
        </w:rPr>
      </w:pPr>
    </w:p>
    <w:p w:rsidR="00DD3481" w:rsidRPr="00DD3481" w:rsidRDefault="00DD3481" w:rsidP="00DD3481">
      <w:pPr>
        <w:spacing w:line="276" w:lineRule="auto"/>
        <w:ind w:firstLine="709"/>
        <w:jc w:val="both"/>
        <w:rPr>
          <w:sz w:val="28"/>
          <w:szCs w:val="28"/>
        </w:rPr>
      </w:pPr>
      <w:r w:rsidRPr="00DD3481">
        <w:rPr>
          <w:sz w:val="28"/>
          <w:szCs w:val="28"/>
        </w:rPr>
        <w:t>Для проведения практики вузом разрабатываются методические рекомендации по проведению работ, формы для заполнения отчетной документации по практике (план прохождения практики, отзыв руководителя от предприятия, дневник практики и т.п.).</w:t>
      </w:r>
    </w:p>
    <w:p w:rsidR="00DD3481" w:rsidRDefault="00DD3481" w:rsidP="00DD3481">
      <w:pPr>
        <w:spacing w:line="276" w:lineRule="auto"/>
      </w:pPr>
    </w:p>
    <w:p w:rsidR="00DD3481" w:rsidRDefault="00DD3481" w:rsidP="00DD3481">
      <w:pPr>
        <w:spacing w:line="276" w:lineRule="auto"/>
      </w:pPr>
    </w:p>
    <w:p w:rsidR="00DD3481" w:rsidRPr="00B861C5" w:rsidRDefault="00DD3481" w:rsidP="00EF6F67">
      <w:pPr>
        <w:pStyle w:val="Default"/>
        <w:spacing w:after="100" w:line="276" w:lineRule="auto"/>
        <w:jc w:val="both"/>
        <w:rPr>
          <w:b/>
          <w:spacing w:val="-6"/>
          <w:sz w:val="28"/>
          <w:szCs w:val="28"/>
        </w:rPr>
      </w:pPr>
      <w:r w:rsidRPr="00B861C5">
        <w:rPr>
          <w:b/>
          <w:spacing w:val="-6"/>
          <w:sz w:val="28"/>
          <w:szCs w:val="28"/>
        </w:rPr>
        <w:t>10.</w:t>
      </w:r>
      <w:r w:rsidR="00EF6F67">
        <w:rPr>
          <w:b/>
          <w:spacing w:val="-6"/>
          <w:sz w:val="28"/>
          <w:szCs w:val="28"/>
        </w:rPr>
        <w:tab/>
      </w:r>
      <w:r w:rsidRPr="00EF6F67">
        <w:rPr>
          <w:b/>
          <w:bCs/>
          <w:sz w:val="28"/>
          <w:szCs w:val="28"/>
        </w:rPr>
        <w:t>ФОРМЫ</w:t>
      </w:r>
      <w:r w:rsidRPr="00B861C5">
        <w:rPr>
          <w:b/>
          <w:spacing w:val="-6"/>
          <w:sz w:val="28"/>
          <w:szCs w:val="28"/>
        </w:rPr>
        <w:t xml:space="preserve">  ПРОМЕЖУТОЧНОЙ АТТЕСТАЦИИ (ПО ИТОГАМ </w:t>
      </w:r>
      <w:r>
        <w:rPr>
          <w:b/>
          <w:bCs/>
          <w:sz w:val="28"/>
          <w:szCs w:val="28"/>
        </w:rPr>
        <w:t>ПРЕДДИПЛОМНОЙ</w:t>
      </w:r>
      <w:r w:rsidRPr="00B861C5">
        <w:rPr>
          <w:b/>
          <w:spacing w:val="-6"/>
          <w:sz w:val="28"/>
          <w:szCs w:val="28"/>
        </w:rPr>
        <w:t xml:space="preserve"> ПРАКТИКИ)</w:t>
      </w:r>
    </w:p>
    <w:p w:rsidR="00DD3481" w:rsidRPr="00D93625" w:rsidRDefault="00DD3481" w:rsidP="00DD3481">
      <w:pPr>
        <w:pStyle w:val="a4"/>
        <w:spacing w:before="240" w:line="276" w:lineRule="auto"/>
        <w:ind w:firstLine="709"/>
        <w:rPr>
          <w:sz w:val="28"/>
          <w:szCs w:val="28"/>
        </w:rPr>
      </w:pPr>
      <w:r w:rsidRPr="00D93625">
        <w:rPr>
          <w:sz w:val="28"/>
          <w:szCs w:val="28"/>
        </w:rPr>
        <w:t>По итогам практики студент в течение 3-х дней после ее окончания представляет руководителю практики от выпускающей кафедры следующие документы:</w:t>
      </w:r>
    </w:p>
    <w:p w:rsidR="00DD3481" w:rsidRPr="00D93625" w:rsidRDefault="00DD3481" w:rsidP="00DD3481">
      <w:pPr>
        <w:pStyle w:val="a4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D93625">
        <w:rPr>
          <w:sz w:val="28"/>
          <w:szCs w:val="28"/>
        </w:rPr>
        <w:t xml:space="preserve">отчет о практике объемом </w:t>
      </w:r>
      <w:r w:rsidR="007132AF">
        <w:rPr>
          <w:sz w:val="28"/>
          <w:szCs w:val="28"/>
        </w:rPr>
        <w:t>не менее</w:t>
      </w:r>
      <w:r w:rsidRPr="00D93625">
        <w:rPr>
          <w:sz w:val="28"/>
          <w:szCs w:val="28"/>
        </w:rPr>
        <w:t xml:space="preserve"> 1</w:t>
      </w:r>
      <w:r w:rsidR="00AA720F">
        <w:rPr>
          <w:sz w:val="28"/>
          <w:szCs w:val="28"/>
        </w:rPr>
        <w:t>0</w:t>
      </w:r>
      <w:r w:rsidRPr="00D93625">
        <w:rPr>
          <w:sz w:val="28"/>
          <w:szCs w:val="28"/>
        </w:rPr>
        <w:t xml:space="preserve"> машинописных страниц, в котором находят отражение вопросы настоящей программы, конкретные предложения по улучшению деятельности организации. Образец титульного листа отчета о </w:t>
      </w:r>
      <w:r>
        <w:rPr>
          <w:sz w:val="28"/>
          <w:szCs w:val="28"/>
        </w:rPr>
        <w:t>преддипломной</w:t>
      </w:r>
      <w:r w:rsidRPr="00D93625">
        <w:rPr>
          <w:sz w:val="28"/>
          <w:szCs w:val="28"/>
        </w:rPr>
        <w:t xml:space="preserve"> практике представлен в </w:t>
      </w:r>
      <w:r>
        <w:rPr>
          <w:sz w:val="28"/>
          <w:szCs w:val="28"/>
        </w:rPr>
        <w:t>п</w:t>
      </w:r>
      <w:r w:rsidRPr="00D93625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А</w:t>
      </w:r>
      <w:r w:rsidRPr="00D93625">
        <w:rPr>
          <w:sz w:val="28"/>
          <w:szCs w:val="28"/>
        </w:rPr>
        <w:t>;</w:t>
      </w:r>
    </w:p>
    <w:p w:rsidR="00DD3481" w:rsidRPr="00D93625" w:rsidRDefault="00DD3481" w:rsidP="00DD3481">
      <w:pPr>
        <w:pStyle w:val="a4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D93625">
        <w:rPr>
          <w:sz w:val="28"/>
          <w:szCs w:val="28"/>
        </w:rPr>
        <w:t xml:space="preserve">дневник практики, оформленный согласно образцу в </w:t>
      </w:r>
      <w:r>
        <w:rPr>
          <w:sz w:val="28"/>
          <w:szCs w:val="28"/>
        </w:rPr>
        <w:t>п</w:t>
      </w:r>
      <w:r w:rsidRPr="00D93625">
        <w:rPr>
          <w:sz w:val="28"/>
          <w:szCs w:val="28"/>
        </w:rPr>
        <w:t>риложении</w:t>
      </w:r>
      <w:proofErr w:type="gramStart"/>
      <w:r w:rsidRPr="00D9362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proofErr w:type="gramEnd"/>
      <w:r w:rsidRPr="00D93625">
        <w:rPr>
          <w:sz w:val="28"/>
          <w:szCs w:val="28"/>
        </w:rPr>
        <w:t>;</w:t>
      </w:r>
    </w:p>
    <w:p w:rsidR="00DD3481" w:rsidRPr="00D93625" w:rsidRDefault="00DD3481" w:rsidP="00DD3481">
      <w:pPr>
        <w:pStyle w:val="a4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D93625">
        <w:rPr>
          <w:sz w:val="28"/>
          <w:szCs w:val="28"/>
        </w:rPr>
        <w:t xml:space="preserve">отзыв руководителя практики от предприятия по ее итогам, </w:t>
      </w:r>
      <w:r w:rsidRPr="00AA720F">
        <w:rPr>
          <w:b/>
          <w:sz w:val="28"/>
          <w:szCs w:val="28"/>
        </w:rPr>
        <w:t>заверенный подписью руководителя практики от предприятия и печатью организации</w:t>
      </w:r>
      <w:r w:rsidRPr="00D93625">
        <w:rPr>
          <w:sz w:val="28"/>
          <w:szCs w:val="28"/>
        </w:rPr>
        <w:t>. В отзыве отражается умение студента применять полученные в период обучения теоретические знания, объем выполнения программы практики, имеющиеся недостатки в теоретической подготовке студента, оценка работы студента-практиканта в целом. Образец оформления отзыва руководител</w:t>
      </w:r>
      <w:r>
        <w:rPr>
          <w:sz w:val="28"/>
          <w:szCs w:val="28"/>
        </w:rPr>
        <w:t>я от предприятия представлен в п</w:t>
      </w:r>
      <w:r w:rsidRPr="00D93625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В</w:t>
      </w:r>
      <w:r w:rsidR="006B5BA5">
        <w:rPr>
          <w:sz w:val="28"/>
          <w:szCs w:val="28"/>
        </w:rPr>
        <w:t>.</w:t>
      </w:r>
    </w:p>
    <w:p w:rsidR="008B4847" w:rsidRDefault="00662638" w:rsidP="00DD3481">
      <w:pPr>
        <w:tabs>
          <w:tab w:val="right" w:leader="underscore" w:pos="850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 представлены в соответствующем фонде оценочных средств по преддипломной практике.</w:t>
      </w:r>
    </w:p>
    <w:p w:rsidR="008B4847" w:rsidRDefault="008B4847" w:rsidP="00DD3481">
      <w:pPr>
        <w:tabs>
          <w:tab w:val="right" w:leader="underscore" w:pos="8505"/>
        </w:tabs>
        <w:spacing w:line="276" w:lineRule="auto"/>
        <w:ind w:firstLine="567"/>
        <w:jc w:val="both"/>
        <w:rPr>
          <w:sz w:val="28"/>
          <w:szCs w:val="28"/>
        </w:rPr>
      </w:pPr>
    </w:p>
    <w:p w:rsidR="006B5BA5" w:rsidRDefault="006B5BA5" w:rsidP="00DD3481">
      <w:pPr>
        <w:tabs>
          <w:tab w:val="right" w:leader="underscore" w:pos="8505"/>
        </w:tabs>
        <w:spacing w:line="276" w:lineRule="auto"/>
        <w:ind w:firstLine="567"/>
        <w:jc w:val="both"/>
        <w:rPr>
          <w:sz w:val="28"/>
          <w:szCs w:val="28"/>
        </w:rPr>
      </w:pPr>
    </w:p>
    <w:p w:rsidR="006B5BA5" w:rsidRDefault="006B5BA5" w:rsidP="00DD3481">
      <w:pPr>
        <w:tabs>
          <w:tab w:val="right" w:leader="underscore" w:pos="8505"/>
        </w:tabs>
        <w:spacing w:line="276" w:lineRule="auto"/>
        <w:ind w:firstLine="567"/>
        <w:jc w:val="both"/>
        <w:rPr>
          <w:sz w:val="28"/>
          <w:szCs w:val="28"/>
        </w:rPr>
      </w:pPr>
    </w:p>
    <w:p w:rsidR="006B5BA5" w:rsidRDefault="006B5BA5" w:rsidP="00DD3481">
      <w:pPr>
        <w:tabs>
          <w:tab w:val="right" w:leader="underscore" w:pos="8505"/>
        </w:tabs>
        <w:spacing w:line="276" w:lineRule="auto"/>
        <w:ind w:firstLine="567"/>
        <w:jc w:val="both"/>
        <w:rPr>
          <w:sz w:val="28"/>
          <w:szCs w:val="28"/>
        </w:rPr>
      </w:pPr>
    </w:p>
    <w:p w:rsidR="006B5BA5" w:rsidRDefault="006B5BA5" w:rsidP="00DD3481">
      <w:pPr>
        <w:tabs>
          <w:tab w:val="right" w:leader="underscore" w:pos="8505"/>
        </w:tabs>
        <w:spacing w:line="276" w:lineRule="auto"/>
        <w:ind w:firstLine="567"/>
        <w:jc w:val="both"/>
        <w:rPr>
          <w:sz w:val="28"/>
          <w:szCs w:val="28"/>
        </w:rPr>
      </w:pPr>
    </w:p>
    <w:p w:rsidR="006B5BA5" w:rsidRDefault="006B5BA5" w:rsidP="00DD3481">
      <w:pPr>
        <w:tabs>
          <w:tab w:val="right" w:leader="underscore" w:pos="8505"/>
        </w:tabs>
        <w:spacing w:line="276" w:lineRule="auto"/>
        <w:ind w:firstLine="567"/>
        <w:jc w:val="both"/>
        <w:rPr>
          <w:sz w:val="28"/>
          <w:szCs w:val="28"/>
        </w:rPr>
      </w:pPr>
    </w:p>
    <w:p w:rsidR="006B5BA5" w:rsidRDefault="006B5BA5" w:rsidP="00DD3481">
      <w:pPr>
        <w:tabs>
          <w:tab w:val="right" w:leader="underscore" w:pos="8505"/>
        </w:tabs>
        <w:spacing w:line="276" w:lineRule="auto"/>
        <w:ind w:firstLine="567"/>
        <w:jc w:val="both"/>
        <w:rPr>
          <w:sz w:val="28"/>
          <w:szCs w:val="28"/>
        </w:rPr>
      </w:pPr>
    </w:p>
    <w:p w:rsidR="006B5BA5" w:rsidRPr="00B861C5" w:rsidRDefault="006B5BA5" w:rsidP="00DD3481">
      <w:pPr>
        <w:tabs>
          <w:tab w:val="right" w:leader="underscore" w:pos="8505"/>
        </w:tabs>
        <w:spacing w:line="276" w:lineRule="auto"/>
        <w:ind w:firstLine="567"/>
        <w:jc w:val="both"/>
        <w:rPr>
          <w:sz w:val="28"/>
          <w:szCs w:val="28"/>
        </w:rPr>
      </w:pPr>
    </w:p>
    <w:p w:rsidR="00DD3481" w:rsidRPr="00B861C5" w:rsidRDefault="00DD3481" w:rsidP="00EF6F67">
      <w:pPr>
        <w:pStyle w:val="Default"/>
        <w:spacing w:after="100" w:line="276" w:lineRule="auto"/>
        <w:jc w:val="both"/>
        <w:rPr>
          <w:b/>
          <w:sz w:val="28"/>
          <w:szCs w:val="28"/>
        </w:rPr>
      </w:pPr>
      <w:r w:rsidRPr="00B861C5">
        <w:rPr>
          <w:b/>
          <w:sz w:val="28"/>
          <w:szCs w:val="28"/>
        </w:rPr>
        <w:lastRenderedPageBreak/>
        <w:t>11.</w:t>
      </w:r>
      <w:r w:rsidR="00EF6F67">
        <w:rPr>
          <w:b/>
          <w:sz w:val="28"/>
          <w:szCs w:val="28"/>
        </w:rPr>
        <w:tab/>
      </w:r>
      <w:r w:rsidRPr="00B861C5">
        <w:rPr>
          <w:b/>
          <w:sz w:val="28"/>
          <w:szCs w:val="28"/>
        </w:rPr>
        <w:t xml:space="preserve">УЧЕБНО-МЕТОДИЧЕСКОЕ И ИНФОРМАЦИОННОЕ ОБЕСПЕЧЕНИЕ </w:t>
      </w:r>
      <w:r w:rsidR="00620F81">
        <w:rPr>
          <w:b/>
          <w:bCs/>
          <w:sz w:val="28"/>
          <w:szCs w:val="28"/>
        </w:rPr>
        <w:t>ПРЕДДИПЛОМНОЙ</w:t>
      </w:r>
      <w:r w:rsidRPr="00B861C5">
        <w:rPr>
          <w:b/>
          <w:sz w:val="28"/>
          <w:szCs w:val="28"/>
        </w:rPr>
        <w:t xml:space="preserve"> ПРАКТИКИ</w:t>
      </w:r>
    </w:p>
    <w:p w:rsidR="00EB29D6" w:rsidRDefault="00EB29D6" w:rsidP="00EB29D6">
      <w:pPr>
        <w:spacing w:before="120"/>
        <w:ind w:right="-23" w:firstLine="709"/>
        <w:jc w:val="both"/>
        <w:rPr>
          <w:b/>
          <w:bCs/>
          <w:sz w:val="28"/>
          <w:szCs w:val="28"/>
        </w:rPr>
      </w:pPr>
      <w:r w:rsidRPr="00B861C5">
        <w:rPr>
          <w:b/>
          <w:bCs/>
          <w:sz w:val="28"/>
          <w:szCs w:val="28"/>
        </w:rPr>
        <w:t>Основная литература:</w:t>
      </w:r>
    </w:p>
    <w:p w:rsidR="00EB29D6" w:rsidRPr="00156BBE" w:rsidRDefault="00EB29D6" w:rsidP="008B4847">
      <w:pPr>
        <w:numPr>
          <w:ilvl w:val="0"/>
          <w:numId w:val="21"/>
        </w:numPr>
        <w:jc w:val="both"/>
        <w:rPr>
          <w:color w:val="333333"/>
          <w:sz w:val="28"/>
          <w:szCs w:val="28"/>
          <w:shd w:val="clear" w:color="auto" w:fill="FFFFFF"/>
        </w:rPr>
      </w:pP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Легостаев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 xml:space="preserve"> Н.С. Материалы электронной техники [Электронный ресурс]: учебное пособие/ 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Легостаев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 xml:space="preserve"> Н.С.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Электрон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т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>екстовые данные.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Томск: Эль Контент, Томский государственный университет систем управления и радиоэлектроники, 2012.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184 c.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Режим доступа: http://www.iprbook</w:t>
      </w:r>
      <w:r w:rsidR="00156BBE">
        <w:rPr>
          <w:color w:val="333333"/>
          <w:sz w:val="28"/>
          <w:szCs w:val="28"/>
          <w:shd w:val="clear" w:color="auto" w:fill="FFFFFF"/>
        </w:rPr>
        <w:t>shop.ru/13943.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="00156BBE">
        <w:rPr>
          <w:color w:val="333333"/>
          <w:sz w:val="28"/>
          <w:szCs w:val="28"/>
          <w:shd w:val="clear" w:color="auto" w:fill="FFFFFF"/>
        </w:rPr>
        <w:t xml:space="preserve"> ЭБС «</w:t>
      </w:r>
      <w:proofErr w:type="spellStart"/>
      <w:r w:rsidR="00156BBE">
        <w:rPr>
          <w:color w:val="333333"/>
          <w:sz w:val="28"/>
          <w:szCs w:val="28"/>
          <w:shd w:val="clear" w:color="auto" w:fill="FFFFFF"/>
        </w:rPr>
        <w:t>IPRbooks</w:t>
      </w:r>
      <w:proofErr w:type="spellEnd"/>
      <w:r w:rsidR="00156BBE">
        <w:rPr>
          <w:color w:val="333333"/>
          <w:sz w:val="28"/>
          <w:szCs w:val="28"/>
          <w:shd w:val="clear" w:color="auto" w:fill="FFFFFF"/>
        </w:rPr>
        <w:t>»</w:t>
      </w:r>
    </w:p>
    <w:p w:rsidR="00EB29D6" w:rsidRPr="00156BBE" w:rsidRDefault="00EB29D6" w:rsidP="008B4847">
      <w:pPr>
        <w:numPr>
          <w:ilvl w:val="0"/>
          <w:numId w:val="21"/>
        </w:numPr>
        <w:jc w:val="both"/>
        <w:rPr>
          <w:color w:val="333333"/>
          <w:sz w:val="28"/>
          <w:szCs w:val="28"/>
          <w:shd w:val="clear" w:color="auto" w:fill="FFFFFF"/>
        </w:rPr>
      </w:pP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Легостаев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 xml:space="preserve"> Н.С. Материалы электронной техники [Электронный ресурс]: учебное пособие/ 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Легостаев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 xml:space="preserve"> Н.С.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Электрон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т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>екстовые данные.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Томск: Эль Контент, Томский государственный университет систем управления и радиоэлектроники, 2012.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184 c.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Режим доступа: http://www.iprbookshop.ru/13943.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ЭБС «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IPRbooks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>»</w:t>
      </w:r>
    </w:p>
    <w:p w:rsidR="00EB29D6" w:rsidRPr="00156BBE" w:rsidRDefault="00EB29D6" w:rsidP="008B4847">
      <w:pPr>
        <w:numPr>
          <w:ilvl w:val="0"/>
          <w:numId w:val="21"/>
        </w:numPr>
        <w:jc w:val="both"/>
        <w:rPr>
          <w:color w:val="333333"/>
          <w:sz w:val="28"/>
          <w:szCs w:val="28"/>
          <w:shd w:val="clear" w:color="auto" w:fill="FFFFFF"/>
        </w:rPr>
      </w:pPr>
      <w:r w:rsidRPr="00156BBE">
        <w:rPr>
          <w:color w:val="333333"/>
          <w:sz w:val="28"/>
          <w:szCs w:val="28"/>
          <w:shd w:val="clear" w:color="auto" w:fill="FFFFFF"/>
        </w:rPr>
        <w:t>Орликов Л.Н. Технология материалов и изделий электронной техники. Часть 1 [Электронный ресурс]: учебное пособие/ Орликов Л.Н.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Электрон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т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>екстовые данные.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Томск: Томский государственный университет систем управления и радиоэлектроники, 2012.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98 c.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Режим доступа: http://www.iprbookshop.ru/13990.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ЭБС «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IPRbooks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>»</w:t>
      </w:r>
    </w:p>
    <w:p w:rsidR="00EB29D6" w:rsidRPr="00156BBE" w:rsidRDefault="00EB29D6" w:rsidP="008B4847">
      <w:pPr>
        <w:numPr>
          <w:ilvl w:val="0"/>
          <w:numId w:val="21"/>
        </w:numPr>
        <w:jc w:val="both"/>
        <w:rPr>
          <w:color w:val="333333"/>
          <w:sz w:val="28"/>
          <w:szCs w:val="28"/>
          <w:shd w:val="clear" w:color="auto" w:fill="FFFFFF"/>
        </w:rPr>
      </w:pPr>
      <w:r w:rsidRPr="00156BBE">
        <w:rPr>
          <w:color w:val="333333"/>
          <w:sz w:val="28"/>
          <w:szCs w:val="28"/>
          <w:shd w:val="clear" w:color="auto" w:fill="FFFFFF"/>
        </w:rPr>
        <w:t>Гайдук А.Р. Теория и методы аналитического синтеза систем автоматического управления (полиномиальный подход) [Электронный ресурс]/ Гайдук А.Р.</w:t>
      </w:r>
      <w:r w:rsidR="008B4847">
        <w:rPr>
          <w:color w:val="333333"/>
          <w:sz w:val="28"/>
          <w:szCs w:val="28"/>
          <w:shd w:val="clear" w:color="auto" w:fill="FFFFFF"/>
        </w:rPr>
        <w:t xml:space="preserve"> 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Электрон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т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>екстовые данные.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М.: ФИЗМАТЛИТ, 2012.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360 c.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Режим доступа: http://www.iprbookshop.ru/24518.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ЭБС «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IPRbooks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>»</w:t>
      </w:r>
    </w:p>
    <w:p w:rsidR="00EB29D6" w:rsidRPr="00156BBE" w:rsidRDefault="00EB29D6" w:rsidP="008B4847">
      <w:pPr>
        <w:numPr>
          <w:ilvl w:val="0"/>
          <w:numId w:val="21"/>
        </w:numPr>
        <w:jc w:val="both"/>
        <w:rPr>
          <w:color w:val="333333"/>
          <w:sz w:val="28"/>
          <w:szCs w:val="28"/>
          <w:shd w:val="clear" w:color="auto" w:fill="FFFFFF"/>
        </w:rPr>
      </w:pPr>
      <w:r w:rsidRPr="00156BBE">
        <w:rPr>
          <w:color w:val="333333"/>
          <w:sz w:val="28"/>
          <w:szCs w:val="28"/>
          <w:shd w:val="clear" w:color="auto" w:fill="FFFFFF"/>
        </w:rPr>
        <w:t>Ким Д.П. Алгебраические методы синтеза систем автоматического управления [Электронный ресурс]/ Ким Д.П.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Электрон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т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>екстовые данные.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М.: ФИЗМАТЛИТ, 2014.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164 c.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Режим доступа: http://www.iprbookshop.ru/24292.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ЭБС «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IPRbooks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>»</w:t>
      </w:r>
    </w:p>
    <w:p w:rsidR="00EB29D6" w:rsidRPr="00156BBE" w:rsidRDefault="00EB29D6" w:rsidP="008B4847">
      <w:pPr>
        <w:numPr>
          <w:ilvl w:val="0"/>
          <w:numId w:val="21"/>
        </w:numPr>
        <w:jc w:val="both"/>
        <w:rPr>
          <w:color w:val="333333"/>
          <w:sz w:val="28"/>
          <w:szCs w:val="28"/>
          <w:shd w:val="clear" w:color="auto" w:fill="FFFFFF"/>
        </w:rPr>
      </w:pPr>
      <w:r w:rsidRPr="00156BBE">
        <w:rPr>
          <w:color w:val="333333"/>
          <w:sz w:val="28"/>
          <w:szCs w:val="28"/>
          <w:shd w:val="clear" w:color="auto" w:fill="FFFFFF"/>
        </w:rPr>
        <w:t xml:space="preserve">Ульрих 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Титце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Полупроводниковая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схемотехника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 xml:space="preserve">. Том II. 12-е изд. [Электронный ресурс]/ Ульрих 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Титце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 xml:space="preserve">, Кристоф 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Шен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к</w:t>
      </w:r>
      <w:proofErr w:type="spellEnd"/>
      <w:r w:rsidR="008B4847">
        <w:rPr>
          <w:color w:val="333333"/>
          <w:sz w:val="28"/>
          <w:szCs w:val="28"/>
          <w:shd w:val="clear" w:color="auto" w:fill="FFFFFF"/>
        </w:rPr>
        <w:t>–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 xml:space="preserve"> Электрон. текстовые данные.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М.: ДМК Пресс, 2010.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942 c.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Режим доступа: http://www.iprbookshop.ru/7660.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ЭБС «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IPRbooks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>»</w:t>
      </w:r>
    </w:p>
    <w:p w:rsidR="00EB29D6" w:rsidRPr="00156BBE" w:rsidRDefault="00EB29D6" w:rsidP="008B4847">
      <w:pPr>
        <w:numPr>
          <w:ilvl w:val="0"/>
          <w:numId w:val="21"/>
        </w:numPr>
        <w:jc w:val="both"/>
        <w:rPr>
          <w:color w:val="333333"/>
          <w:sz w:val="28"/>
          <w:szCs w:val="28"/>
          <w:shd w:val="clear" w:color="auto" w:fill="FFFFFF"/>
        </w:rPr>
      </w:pPr>
      <w:r w:rsidRPr="00156BBE">
        <w:rPr>
          <w:color w:val="333333"/>
          <w:sz w:val="28"/>
          <w:szCs w:val="28"/>
          <w:shd w:val="clear" w:color="auto" w:fill="FFFFFF"/>
        </w:rPr>
        <w:t xml:space="preserve">Ульрих 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Титце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Полупроводниковая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схемотехника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 xml:space="preserve">. Том I. 12-е изд. [Электронный ресурс]/ Ульрих 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Титце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 xml:space="preserve">, Кристоф 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Шен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к</w:t>
      </w:r>
      <w:proofErr w:type="spellEnd"/>
      <w:r w:rsidR="008B4847">
        <w:rPr>
          <w:color w:val="333333"/>
          <w:sz w:val="28"/>
          <w:szCs w:val="28"/>
          <w:shd w:val="clear" w:color="auto" w:fill="FFFFFF"/>
        </w:rPr>
        <w:t>–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 xml:space="preserve"> Электрон. текстовые данные.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М.: ДМК Пресс, 2010.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832 c.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Режим доступа: http://www.iprbookshop.ru/7659.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ЭБС «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IPRbooks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>»</w:t>
      </w:r>
    </w:p>
    <w:p w:rsidR="00EB29D6" w:rsidRPr="00156BBE" w:rsidRDefault="00EB29D6" w:rsidP="008B4847">
      <w:pPr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Хныков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 xml:space="preserve"> А.В. Теория и расчет трансформаторов источников вторичного электропитания [Электронный ресурс]/ 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Хныков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 xml:space="preserve"> А.В.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Электрон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т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>екстовые данные.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М.: СОЛОН-ПРЕСС, 2007.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128 c.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Режим доступа: http://www.iprbookshop.ru/20921.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ЭБС «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IPRbooks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>»</w:t>
      </w:r>
    </w:p>
    <w:p w:rsidR="00EB29D6" w:rsidRPr="00156BBE" w:rsidRDefault="00EB29D6" w:rsidP="008B4847">
      <w:pPr>
        <w:numPr>
          <w:ilvl w:val="0"/>
          <w:numId w:val="21"/>
        </w:numPr>
        <w:jc w:val="both"/>
        <w:rPr>
          <w:color w:val="333333"/>
          <w:sz w:val="28"/>
          <w:szCs w:val="28"/>
          <w:shd w:val="clear" w:color="auto" w:fill="FFFFFF"/>
        </w:rPr>
      </w:pPr>
      <w:r w:rsidRPr="00156BBE">
        <w:rPr>
          <w:color w:val="333333"/>
          <w:sz w:val="28"/>
          <w:szCs w:val="28"/>
          <w:shd w:val="clear" w:color="auto" w:fill="FFFFFF"/>
        </w:rPr>
        <w:t>Лебедев А.И. Физика полупроводниковых приборов [Электронный ресурс]/ Лебедев А.И.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Электрон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т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>екстовые данные.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М.: ФИЗМАТЛИТ, 2008.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488 c.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Режим доступа: http://www.iprbookshop.ru/12950.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ЭБС «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IPRbooks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>»</w:t>
      </w:r>
    </w:p>
    <w:p w:rsidR="00EB29D6" w:rsidRPr="00156BBE" w:rsidRDefault="00EB29D6" w:rsidP="008B4847">
      <w:pPr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lastRenderedPageBreak/>
        <w:t>Музылева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 xml:space="preserve"> И.В. Основы цифровой техники [Электронный ресурс]/ 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Музылева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 xml:space="preserve"> И.В.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Электрон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т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>екстовые данные.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М.: Интернет-Университет Информационных Технологий (ИНТУИТ), 2011.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129 c.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Режим доступа: http://www.iprbookshop.ru/16720.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ЭБС «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IPRbooks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>»</w:t>
      </w:r>
    </w:p>
    <w:p w:rsidR="00EB29D6" w:rsidRPr="00156BBE" w:rsidRDefault="00EB29D6" w:rsidP="008B4847">
      <w:pPr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Болдырихин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 xml:space="preserve"> О.В. 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Гарвардская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 xml:space="preserve"> RISC-архитектура в микроконтроллерах AVR. Средства ввода-вывода, хранения и обработки цифровой и аналоговой информации в микроконтроллерах AVR для построения микропроцессорных систем управления [Электронный ресурс]: методические указания к лабораторной работе по дисциплине "Микропроцессорные системы"/ 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Болдырихин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 xml:space="preserve"> О.В.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Электрон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т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>екстовые данные.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Липецк: Липецкий государственный технический университет, ЭБС АСВ, 2013.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39 c.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Режим доступа: http://www.iprbookshop.ru/22860.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ЭБС «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IPRbooks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>»</w:t>
      </w:r>
    </w:p>
    <w:p w:rsidR="00EB29D6" w:rsidRPr="00156BBE" w:rsidRDefault="00EB29D6" w:rsidP="008B4847">
      <w:pPr>
        <w:numPr>
          <w:ilvl w:val="0"/>
          <w:numId w:val="21"/>
        </w:numPr>
        <w:jc w:val="both"/>
        <w:rPr>
          <w:color w:val="333333"/>
          <w:sz w:val="28"/>
          <w:szCs w:val="28"/>
          <w:shd w:val="clear" w:color="auto" w:fill="FFFFFF"/>
        </w:rPr>
      </w:pPr>
      <w:r w:rsidRPr="00156BBE">
        <w:rPr>
          <w:color w:val="333333"/>
          <w:sz w:val="28"/>
          <w:szCs w:val="28"/>
          <w:shd w:val="clear" w:color="auto" w:fill="FFFFFF"/>
        </w:rPr>
        <w:t>Кологривов В.А. Прикладные математические методы в радиотехнике. Часть 1. Аналоговые системы [Электронный ресурс]: учебное пособие/ Кологривов В.А.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Электрон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т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>екстовые данные.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Томск: Томский государственный университет систем управления и радиоэлектроники, 2012.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159 c.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Режим доступа: http://www.iprbookshop.ru/13963.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ЭБС «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IPRbooks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>»</w:t>
      </w:r>
    </w:p>
    <w:p w:rsidR="00EB29D6" w:rsidRPr="00156BBE" w:rsidRDefault="00EB29D6" w:rsidP="008B4847">
      <w:pPr>
        <w:numPr>
          <w:ilvl w:val="0"/>
          <w:numId w:val="21"/>
        </w:numPr>
        <w:jc w:val="both"/>
        <w:rPr>
          <w:color w:val="333333"/>
          <w:sz w:val="28"/>
          <w:szCs w:val="28"/>
          <w:shd w:val="clear" w:color="auto" w:fill="FFFFFF"/>
        </w:rPr>
      </w:pPr>
      <w:r w:rsidRPr="00156BBE">
        <w:rPr>
          <w:color w:val="333333"/>
          <w:sz w:val="28"/>
          <w:szCs w:val="28"/>
          <w:shd w:val="clear" w:color="auto" w:fill="FFFFFF"/>
        </w:rPr>
        <w:t>Бондаренко А.В. Аналого-дискретные и цифровые цепи и системы [Электронный ресурс]: учебное пособие/ Бондаренко А.В., Бондаренко В.В., Лебедева А.А.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Электрон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т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>екстовые данные.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СПб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 xml:space="preserve">.: 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>Санкт-Петербургский государственный архитектурно-строительный университет, ЭБС АСВ, 2011.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133 c.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Режим доступа: http://www.iprbookshop.ru/18982.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ЭБС «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IPRbooks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>»</w:t>
      </w:r>
    </w:p>
    <w:p w:rsidR="00EB29D6" w:rsidRPr="00156BBE" w:rsidRDefault="00EB29D6" w:rsidP="008B4847">
      <w:pPr>
        <w:numPr>
          <w:ilvl w:val="0"/>
          <w:numId w:val="21"/>
        </w:numPr>
        <w:jc w:val="both"/>
        <w:rPr>
          <w:color w:val="333333"/>
          <w:sz w:val="28"/>
          <w:szCs w:val="28"/>
          <w:shd w:val="clear" w:color="auto" w:fill="FFFFFF"/>
        </w:rPr>
      </w:pP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Рудинский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 xml:space="preserve"> И.Д. Технология проектирования автоматизированных систем обработки информации и управления [Электронный ресурс]: учебное пособие/ 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Рудинский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 xml:space="preserve"> И.Д.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Электрон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т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>екстовые данные.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М.: Горячая линия - Телеком, 2011.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304 c.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Режим доступа: http://www.iprbookshop.ru/12057.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ЭБС «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IPRbooks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>»</w:t>
      </w:r>
    </w:p>
    <w:p w:rsidR="00EB29D6" w:rsidRPr="00156BBE" w:rsidRDefault="00EB29D6" w:rsidP="00156BBE">
      <w:pPr>
        <w:spacing w:before="120"/>
        <w:ind w:left="360" w:right="-23"/>
        <w:jc w:val="both"/>
        <w:rPr>
          <w:b/>
          <w:bCs/>
          <w:sz w:val="28"/>
          <w:szCs w:val="28"/>
        </w:rPr>
      </w:pPr>
      <w:r w:rsidRPr="00156BBE">
        <w:rPr>
          <w:b/>
          <w:bCs/>
          <w:sz w:val="28"/>
          <w:szCs w:val="28"/>
        </w:rPr>
        <w:t>Дополнительная литература:</w:t>
      </w:r>
    </w:p>
    <w:p w:rsidR="00156BBE" w:rsidRPr="00156BBE" w:rsidRDefault="00156BBE" w:rsidP="008B4847">
      <w:pPr>
        <w:numPr>
          <w:ilvl w:val="0"/>
          <w:numId w:val="22"/>
        </w:numPr>
        <w:jc w:val="both"/>
        <w:rPr>
          <w:color w:val="333333"/>
          <w:sz w:val="28"/>
          <w:szCs w:val="28"/>
          <w:shd w:val="clear" w:color="auto" w:fill="FFFFFF"/>
        </w:rPr>
      </w:pPr>
      <w:r w:rsidRPr="00156BBE">
        <w:rPr>
          <w:color w:val="333333"/>
          <w:sz w:val="28"/>
          <w:szCs w:val="28"/>
          <w:shd w:val="clear" w:color="auto" w:fill="FFFFFF"/>
        </w:rPr>
        <w:t>Троян П.Е. Твердотельная электроника [Электронный ресурс]: учебное пособие/ Троян П.Е.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Электрон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т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>екстовые данные.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Томск: Томский государственный университет систем управления и радиоэлектроники, 2006.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321 c.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Режим доступа: http://www.iprbookshop.ru/13982.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ЭБС «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IPRbooks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>»</w:t>
      </w:r>
    </w:p>
    <w:p w:rsidR="00EB29D6" w:rsidRPr="00156BBE" w:rsidRDefault="00EB29D6" w:rsidP="008B4847">
      <w:pPr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156BBE">
        <w:rPr>
          <w:color w:val="000000"/>
          <w:sz w:val="28"/>
          <w:szCs w:val="28"/>
        </w:rPr>
        <w:t>Рябинин И.А. Надежность и безопасность структурно-сложных систем [Электронный ресурс]/ Рябинин И.А.</w:t>
      </w:r>
      <w:r w:rsidR="008B4847">
        <w:rPr>
          <w:color w:val="000000"/>
          <w:sz w:val="28"/>
          <w:szCs w:val="28"/>
        </w:rPr>
        <w:t>–</w:t>
      </w:r>
      <w:r w:rsidRPr="00156BBE">
        <w:rPr>
          <w:color w:val="000000"/>
          <w:sz w:val="28"/>
          <w:szCs w:val="28"/>
        </w:rPr>
        <w:t xml:space="preserve"> Электрон</w:t>
      </w:r>
      <w:proofErr w:type="gramStart"/>
      <w:r w:rsidRPr="00156BBE">
        <w:rPr>
          <w:color w:val="000000"/>
          <w:sz w:val="28"/>
          <w:szCs w:val="28"/>
        </w:rPr>
        <w:t>.</w:t>
      </w:r>
      <w:proofErr w:type="gramEnd"/>
      <w:r w:rsidRPr="00156BBE">
        <w:rPr>
          <w:color w:val="000000"/>
          <w:sz w:val="28"/>
          <w:szCs w:val="28"/>
        </w:rPr>
        <w:t xml:space="preserve"> </w:t>
      </w:r>
      <w:proofErr w:type="gramStart"/>
      <w:r w:rsidRPr="00156BBE">
        <w:rPr>
          <w:color w:val="000000"/>
          <w:sz w:val="28"/>
          <w:szCs w:val="28"/>
        </w:rPr>
        <w:t>т</w:t>
      </w:r>
      <w:proofErr w:type="gramEnd"/>
      <w:r w:rsidRPr="00156BBE">
        <w:rPr>
          <w:color w:val="000000"/>
          <w:sz w:val="28"/>
          <w:szCs w:val="28"/>
        </w:rPr>
        <w:t>екстовые данные.</w:t>
      </w:r>
      <w:r w:rsidR="008B4847">
        <w:rPr>
          <w:color w:val="000000"/>
          <w:sz w:val="28"/>
          <w:szCs w:val="28"/>
        </w:rPr>
        <w:t>–</w:t>
      </w:r>
      <w:r w:rsidRPr="00156BBE">
        <w:rPr>
          <w:color w:val="000000"/>
          <w:sz w:val="28"/>
          <w:szCs w:val="28"/>
        </w:rPr>
        <w:t xml:space="preserve"> СПб</w:t>
      </w:r>
      <w:proofErr w:type="gramStart"/>
      <w:r w:rsidRPr="00156BBE">
        <w:rPr>
          <w:color w:val="000000"/>
          <w:sz w:val="28"/>
          <w:szCs w:val="28"/>
        </w:rPr>
        <w:t xml:space="preserve">.: </w:t>
      </w:r>
      <w:proofErr w:type="gramEnd"/>
      <w:r w:rsidRPr="00156BBE">
        <w:rPr>
          <w:color w:val="000000"/>
          <w:sz w:val="28"/>
          <w:szCs w:val="28"/>
        </w:rPr>
        <w:t>Политехника, Издательство Санкт-Петербургского университета, 2012.</w:t>
      </w:r>
      <w:r w:rsidR="008B4847">
        <w:rPr>
          <w:color w:val="000000"/>
          <w:sz w:val="28"/>
          <w:szCs w:val="28"/>
        </w:rPr>
        <w:t>–</w:t>
      </w:r>
      <w:r w:rsidRPr="00156BBE">
        <w:rPr>
          <w:color w:val="000000"/>
          <w:sz w:val="28"/>
          <w:szCs w:val="28"/>
        </w:rPr>
        <w:t xml:space="preserve"> 276 c.</w:t>
      </w:r>
      <w:r w:rsidR="008B4847">
        <w:rPr>
          <w:color w:val="000000"/>
          <w:sz w:val="28"/>
          <w:szCs w:val="28"/>
        </w:rPr>
        <w:t>–</w:t>
      </w:r>
      <w:r w:rsidRPr="00156BBE">
        <w:rPr>
          <w:color w:val="000000"/>
          <w:sz w:val="28"/>
          <w:szCs w:val="28"/>
        </w:rPr>
        <w:t xml:space="preserve"> Режим доступа: http://www.iprbookshop.ru/16298.</w:t>
      </w:r>
      <w:r w:rsidR="008B4847">
        <w:rPr>
          <w:color w:val="000000"/>
          <w:sz w:val="28"/>
          <w:szCs w:val="28"/>
        </w:rPr>
        <w:t>–</w:t>
      </w:r>
      <w:r w:rsidRPr="00156BBE">
        <w:rPr>
          <w:color w:val="000000"/>
          <w:sz w:val="28"/>
          <w:szCs w:val="28"/>
        </w:rPr>
        <w:t xml:space="preserve"> ЭБС «</w:t>
      </w:r>
      <w:proofErr w:type="spellStart"/>
      <w:r w:rsidRPr="00156BBE">
        <w:rPr>
          <w:color w:val="000000"/>
          <w:sz w:val="28"/>
          <w:szCs w:val="28"/>
        </w:rPr>
        <w:t>IPRbooks</w:t>
      </w:r>
      <w:proofErr w:type="spellEnd"/>
      <w:r w:rsidRPr="00156BBE">
        <w:rPr>
          <w:color w:val="000000"/>
          <w:sz w:val="28"/>
          <w:szCs w:val="28"/>
        </w:rPr>
        <w:t>»</w:t>
      </w:r>
    </w:p>
    <w:p w:rsidR="00EB29D6" w:rsidRPr="00156BBE" w:rsidRDefault="00EB29D6" w:rsidP="008B4847">
      <w:pPr>
        <w:numPr>
          <w:ilvl w:val="0"/>
          <w:numId w:val="22"/>
        </w:numPr>
        <w:jc w:val="both"/>
        <w:rPr>
          <w:color w:val="333333"/>
          <w:sz w:val="28"/>
          <w:szCs w:val="28"/>
          <w:shd w:val="clear" w:color="auto" w:fill="FFFFFF"/>
        </w:rPr>
      </w:pPr>
      <w:r w:rsidRPr="00156BBE">
        <w:rPr>
          <w:color w:val="333333"/>
          <w:sz w:val="28"/>
          <w:szCs w:val="28"/>
          <w:shd w:val="clear" w:color="auto" w:fill="FFFFFF"/>
        </w:rPr>
        <w:t xml:space="preserve">Белоусов А.И. Основы 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схемотехники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 xml:space="preserve"> микроэлектронных устройств [Электронный ресурс]/ Белоусов А.И., Емельянов В.А., 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Турцевич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 xml:space="preserve"> А.С.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</w:t>
      </w:r>
      <w:r w:rsidRPr="00156BBE">
        <w:rPr>
          <w:color w:val="333333"/>
          <w:sz w:val="28"/>
          <w:szCs w:val="28"/>
          <w:shd w:val="clear" w:color="auto" w:fill="FFFFFF"/>
        </w:rPr>
        <w:lastRenderedPageBreak/>
        <w:t>Электрон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т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>екстовые данные.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М.: 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Техносфера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>, 2012.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472 c.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Режим доступа: http://www.iprbookshop.ru/16977.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ЭБС «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IPRbooks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>»</w:t>
      </w:r>
    </w:p>
    <w:p w:rsidR="00EB29D6" w:rsidRPr="00156BBE" w:rsidRDefault="00EB29D6" w:rsidP="008B4847">
      <w:pPr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156BBE">
        <w:rPr>
          <w:color w:val="333333"/>
          <w:sz w:val="28"/>
          <w:szCs w:val="28"/>
          <w:shd w:val="clear" w:color="auto" w:fill="FFFFFF"/>
        </w:rPr>
        <w:t>Пушкарев В.П. Устройства приема и обработки сигналов [Электронный ресурс]: учебное пособие/ Пушкарев В.П.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Электрон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т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>екстовые данные.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Томск: Томский государственный университет систем управления и радиоэлектроники, 2012.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201 c.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Режим доступа: http://www.iprbookshop.ru/13995.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ЭБС «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IPRbooks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>»</w:t>
      </w:r>
    </w:p>
    <w:p w:rsidR="00EB29D6" w:rsidRPr="00156BBE" w:rsidRDefault="00EB29D6" w:rsidP="008B4847">
      <w:pPr>
        <w:numPr>
          <w:ilvl w:val="0"/>
          <w:numId w:val="22"/>
        </w:numPr>
        <w:jc w:val="both"/>
        <w:rPr>
          <w:color w:val="333333"/>
          <w:sz w:val="28"/>
          <w:szCs w:val="28"/>
          <w:shd w:val="clear" w:color="auto" w:fill="FFFFFF"/>
        </w:rPr>
      </w:pPr>
      <w:r w:rsidRPr="00156BBE">
        <w:rPr>
          <w:color w:val="333333"/>
          <w:sz w:val="28"/>
          <w:szCs w:val="28"/>
          <w:shd w:val="clear" w:color="auto" w:fill="FFFFFF"/>
        </w:rPr>
        <w:t xml:space="preserve">Мещеряков В.Н. Синхронные машины [Электронный ресурс]: учебное пособие/ Мещеряков В.Н., 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Шишлин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 xml:space="preserve"> Д.И.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Электрон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т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>екстовые данные.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Липецк: Липецкий государственный технический университет, ЭБС АСВ, 2013.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105 c.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Режим доступа: http://www.iprbookshop.ru/22934.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ЭБС «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IPRbooks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>»</w:t>
      </w:r>
    </w:p>
    <w:p w:rsidR="00EB29D6" w:rsidRPr="00156BBE" w:rsidRDefault="00EB29D6" w:rsidP="008B4847">
      <w:pPr>
        <w:numPr>
          <w:ilvl w:val="0"/>
          <w:numId w:val="22"/>
        </w:numPr>
        <w:jc w:val="both"/>
        <w:rPr>
          <w:color w:val="333333"/>
          <w:sz w:val="28"/>
          <w:szCs w:val="28"/>
          <w:shd w:val="clear" w:color="auto" w:fill="FFFFFF"/>
        </w:rPr>
      </w:pPr>
      <w:r w:rsidRPr="00156BBE">
        <w:rPr>
          <w:color w:val="333333"/>
          <w:sz w:val="28"/>
          <w:szCs w:val="28"/>
          <w:shd w:val="clear" w:color="auto" w:fill="FFFFFF"/>
        </w:rPr>
        <w:t xml:space="preserve">Белоусов А.И. Основы 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схемотехники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 xml:space="preserve"> микроэлектронных устройств [Электронный ресурс]/ Белоусов А.И., Емельянов В.А., 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Турцевич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 xml:space="preserve"> А.С.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Электрон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т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>екстовые данные.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М.: 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Техносфера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>, 2012.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472 c.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Режим доступа: http://www.iprbookshop.ru/16977.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ЭБС «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IPRbooks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>»</w:t>
      </w:r>
    </w:p>
    <w:p w:rsidR="00EB29D6" w:rsidRPr="00156BBE" w:rsidRDefault="00EB29D6" w:rsidP="008B4847">
      <w:pPr>
        <w:numPr>
          <w:ilvl w:val="0"/>
          <w:numId w:val="22"/>
        </w:numPr>
        <w:jc w:val="both"/>
        <w:rPr>
          <w:color w:val="333333"/>
          <w:sz w:val="28"/>
          <w:szCs w:val="28"/>
          <w:shd w:val="clear" w:color="auto" w:fill="FFFFFF"/>
        </w:rPr>
      </w:pPr>
      <w:r w:rsidRPr="00156BBE">
        <w:rPr>
          <w:color w:val="333333"/>
          <w:sz w:val="28"/>
          <w:szCs w:val="28"/>
          <w:shd w:val="clear" w:color="auto" w:fill="FFFFFF"/>
        </w:rPr>
        <w:t>Титов А.А. Инженерно-техническая защита информации [Электронный ресурс]: учебное пособие/ Титов А.А.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Электрон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т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>екстовые данные.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Томск: Томский государственный университет систем управления и радиоэлектроники, 2010.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197 c.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Режим доступа: http://www.iprbookshop.ru/13931.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ЭБС «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IPRbooks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>»</w:t>
      </w:r>
    </w:p>
    <w:p w:rsidR="00EB29D6" w:rsidRPr="00156BBE" w:rsidRDefault="00EB29D6" w:rsidP="008B4847">
      <w:pPr>
        <w:numPr>
          <w:ilvl w:val="0"/>
          <w:numId w:val="22"/>
        </w:numPr>
        <w:jc w:val="both"/>
        <w:rPr>
          <w:color w:val="333333"/>
          <w:sz w:val="28"/>
          <w:szCs w:val="28"/>
          <w:shd w:val="clear" w:color="auto" w:fill="FFFFFF"/>
        </w:rPr>
      </w:pP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Кирнос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 xml:space="preserve"> В.Н. Введение в вычислительную технику. Основы организации ЭВМ и программирование на Ассемблере [Электронный ресурс]: учебное пособие/ 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Кирнос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 xml:space="preserve"> В.Н.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Электрон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т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>екстовые данные.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Томск: Эль Контент, Томский государственный университет систем управления и радиоэлектроники, 2011.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172 c.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Режим доступа: http://www.iprbookshop.ru/13921.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ЭБС «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IPRbooks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>»</w:t>
      </w:r>
    </w:p>
    <w:p w:rsidR="00EB29D6" w:rsidRPr="00156BBE" w:rsidRDefault="00EB29D6" w:rsidP="008B4847">
      <w:pPr>
        <w:numPr>
          <w:ilvl w:val="0"/>
          <w:numId w:val="22"/>
        </w:numPr>
        <w:jc w:val="both"/>
        <w:rPr>
          <w:color w:val="333333"/>
          <w:sz w:val="28"/>
          <w:szCs w:val="28"/>
          <w:shd w:val="clear" w:color="auto" w:fill="FFFFFF"/>
        </w:rPr>
      </w:pP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Музылева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 xml:space="preserve"> И.В. Основы цифровой техники [Электронный ресурс]/ 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Музылева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 xml:space="preserve"> И.В.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Электрон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56BBE">
        <w:rPr>
          <w:color w:val="333333"/>
          <w:sz w:val="28"/>
          <w:szCs w:val="28"/>
          <w:shd w:val="clear" w:color="auto" w:fill="FFFFFF"/>
        </w:rPr>
        <w:t>т</w:t>
      </w:r>
      <w:proofErr w:type="gramEnd"/>
      <w:r w:rsidRPr="00156BBE">
        <w:rPr>
          <w:color w:val="333333"/>
          <w:sz w:val="28"/>
          <w:szCs w:val="28"/>
          <w:shd w:val="clear" w:color="auto" w:fill="FFFFFF"/>
        </w:rPr>
        <w:t>екстовые данные.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М.: Интернет-Университет Информационных Технологий (ИНТУИТ), 2011.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129 c.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Режим доступа: http://www.iprbookshop.ru/16720.</w:t>
      </w:r>
      <w:r w:rsidR="008B4847">
        <w:rPr>
          <w:color w:val="333333"/>
          <w:sz w:val="28"/>
          <w:szCs w:val="28"/>
          <w:shd w:val="clear" w:color="auto" w:fill="FFFFFF"/>
        </w:rPr>
        <w:t>–</w:t>
      </w:r>
      <w:r w:rsidRPr="00156BBE">
        <w:rPr>
          <w:color w:val="333333"/>
          <w:sz w:val="28"/>
          <w:szCs w:val="28"/>
          <w:shd w:val="clear" w:color="auto" w:fill="FFFFFF"/>
        </w:rPr>
        <w:t xml:space="preserve"> ЭБС «</w:t>
      </w:r>
      <w:proofErr w:type="spellStart"/>
      <w:r w:rsidRPr="00156BBE">
        <w:rPr>
          <w:color w:val="333333"/>
          <w:sz w:val="28"/>
          <w:szCs w:val="28"/>
          <w:shd w:val="clear" w:color="auto" w:fill="FFFFFF"/>
        </w:rPr>
        <w:t>IPRbooks</w:t>
      </w:r>
      <w:proofErr w:type="spellEnd"/>
      <w:r w:rsidRPr="00156BBE">
        <w:rPr>
          <w:color w:val="333333"/>
          <w:sz w:val="28"/>
          <w:szCs w:val="28"/>
          <w:shd w:val="clear" w:color="auto" w:fill="FFFFFF"/>
        </w:rPr>
        <w:t>»</w:t>
      </w:r>
    </w:p>
    <w:p w:rsidR="00DD3481" w:rsidRPr="00B861C5" w:rsidRDefault="00DD3481" w:rsidP="00DD3481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DD3481" w:rsidRPr="00B861C5" w:rsidRDefault="00DD3481" w:rsidP="00EF6F67">
      <w:pPr>
        <w:pStyle w:val="Default"/>
        <w:spacing w:after="100" w:line="276" w:lineRule="auto"/>
        <w:jc w:val="both"/>
        <w:rPr>
          <w:b/>
          <w:sz w:val="28"/>
          <w:szCs w:val="28"/>
        </w:rPr>
      </w:pPr>
      <w:r w:rsidRPr="00EB29D6">
        <w:rPr>
          <w:b/>
          <w:sz w:val="28"/>
          <w:szCs w:val="28"/>
        </w:rPr>
        <w:t>12.</w:t>
      </w:r>
      <w:r w:rsidR="00EF6F67">
        <w:rPr>
          <w:b/>
          <w:sz w:val="28"/>
          <w:szCs w:val="28"/>
        </w:rPr>
        <w:tab/>
      </w:r>
      <w:r w:rsidRPr="00EF6F67">
        <w:rPr>
          <w:b/>
          <w:bCs/>
          <w:sz w:val="28"/>
          <w:szCs w:val="28"/>
        </w:rPr>
        <w:t>МАТЕРИАЛЬНО</w:t>
      </w:r>
      <w:r w:rsidRPr="00EB29D6">
        <w:rPr>
          <w:b/>
          <w:sz w:val="28"/>
          <w:szCs w:val="28"/>
        </w:rPr>
        <w:t xml:space="preserve">-ТЕХНИЧЕСКОЕ ОБЕСПЕЧЕНИЕ </w:t>
      </w:r>
      <w:r w:rsidR="00620F81" w:rsidRPr="00EB29D6">
        <w:rPr>
          <w:b/>
          <w:bCs/>
          <w:sz w:val="28"/>
          <w:szCs w:val="28"/>
        </w:rPr>
        <w:t>ПРЕДДИПЛОМНОЙ</w:t>
      </w:r>
      <w:r w:rsidRPr="00EB29D6">
        <w:rPr>
          <w:b/>
          <w:sz w:val="28"/>
          <w:szCs w:val="28"/>
        </w:rPr>
        <w:t xml:space="preserve"> ПРАКТИКИ</w:t>
      </w:r>
      <w:r w:rsidRPr="00B861C5">
        <w:rPr>
          <w:b/>
          <w:sz w:val="28"/>
          <w:szCs w:val="28"/>
        </w:rPr>
        <w:t xml:space="preserve"> </w:t>
      </w:r>
    </w:p>
    <w:p w:rsidR="00DD3481" w:rsidRDefault="00DD3481" w:rsidP="00156BBE">
      <w:pPr>
        <w:spacing w:line="276" w:lineRule="auto"/>
        <w:ind w:firstLine="709"/>
        <w:jc w:val="both"/>
        <w:rPr>
          <w:sz w:val="28"/>
          <w:szCs w:val="28"/>
        </w:rPr>
      </w:pPr>
    </w:p>
    <w:p w:rsidR="00D758FB" w:rsidRPr="00A62335" w:rsidRDefault="00D758FB" w:rsidP="00156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прохождении практики в сторонних организациях материально-техническое обеспечение практики определяется ее целями, задачами и имеющимся лабораторным оборудованием предприятия. </w:t>
      </w:r>
    </w:p>
    <w:p w:rsidR="00620F81" w:rsidRDefault="00620F81" w:rsidP="00156BBE">
      <w:pPr>
        <w:spacing w:line="276" w:lineRule="auto"/>
        <w:ind w:firstLine="709"/>
        <w:jc w:val="both"/>
        <w:rPr>
          <w:sz w:val="28"/>
          <w:szCs w:val="28"/>
        </w:rPr>
      </w:pPr>
    </w:p>
    <w:p w:rsidR="00620F81" w:rsidRPr="00620F81" w:rsidRDefault="00620F81" w:rsidP="00156BB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jc w:val="center"/>
        <w:rPr>
          <w:b/>
          <w:spacing w:val="-6"/>
          <w:sz w:val="28"/>
          <w:szCs w:val="28"/>
        </w:rPr>
      </w:pPr>
      <w:r w:rsidRPr="00620F81">
        <w:rPr>
          <w:b/>
          <w:spacing w:val="-6"/>
          <w:sz w:val="28"/>
          <w:szCs w:val="28"/>
        </w:rPr>
        <w:lastRenderedPageBreak/>
        <w:t>ПРИЛОЖЕНИЯ</w:t>
      </w:r>
    </w:p>
    <w:p w:rsidR="00620F81" w:rsidRPr="00620F81" w:rsidRDefault="00620F81" w:rsidP="00620F81">
      <w:pPr>
        <w:jc w:val="right"/>
        <w:rPr>
          <w:b/>
          <w:spacing w:val="-6"/>
          <w:sz w:val="22"/>
          <w:szCs w:val="22"/>
        </w:rPr>
      </w:pPr>
      <w:r w:rsidRPr="00620F81">
        <w:rPr>
          <w:b/>
          <w:spacing w:val="-6"/>
          <w:sz w:val="22"/>
          <w:szCs w:val="22"/>
        </w:rPr>
        <w:t xml:space="preserve">Приложение А. Образец титульного листа </w:t>
      </w:r>
    </w:p>
    <w:p w:rsidR="00620F81" w:rsidRPr="00620F81" w:rsidRDefault="00620F81" w:rsidP="00620F81">
      <w:pPr>
        <w:jc w:val="right"/>
        <w:rPr>
          <w:b/>
          <w:spacing w:val="-6"/>
          <w:sz w:val="22"/>
          <w:szCs w:val="22"/>
        </w:rPr>
      </w:pPr>
      <w:r w:rsidRPr="00620F81">
        <w:rPr>
          <w:b/>
          <w:spacing w:val="-6"/>
          <w:sz w:val="22"/>
          <w:szCs w:val="22"/>
        </w:rPr>
        <w:t xml:space="preserve">отчета о преддипломной практике </w:t>
      </w:r>
    </w:p>
    <w:tbl>
      <w:tblPr>
        <w:tblW w:w="104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2512D5" w:rsidRPr="00243B67" w:rsidTr="002512D5">
        <w:tc>
          <w:tcPr>
            <w:tcW w:w="10440" w:type="dxa"/>
            <w:hideMark/>
          </w:tcPr>
          <w:p w:rsidR="002512D5" w:rsidRPr="00243B67" w:rsidRDefault="002512D5" w:rsidP="002512D5">
            <w:pPr>
              <w:widowControl w:val="0"/>
              <w:adjustRightInd w:val="0"/>
              <w:jc w:val="center"/>
              <w:rPr>
                <w:bCs/>
                <w:spacing w:val="20"/>
                <w:sz w:val="22"/>
                <w:szCs w:val="22"/>
              </w:rPr>
            </w:pPr>
            <w:r w:rsidRPr="00243B67">
              <w:br w:type="page"/>
            </w:r>
            <w:r w:rsidRPr="00243B67">
              <w:rPr>
                <w:spacing w:val="20"/>
                <w:sz w:val="22"/>
                <w:szCs w:val="22"/>
              </w:rPr>
              <w:t>МИНИСТЕРСТВО ОБРАЗОВАНИЯ И НАУКИ РОССИЙСКОЙ ФЕДЕРАЦИИ</w:t>
            </w:r>
          </w:p>
        </w:tc>
      </w:tr>
      <w:tr w:rsidR="002512D5" w:rsidRPr="00243B67" w:rsidTr="002512D5">
        <w:tc>
          <w:tcPr>
            <w:tcW w:w="10440" w:type="dxa"/>
            <w:hideMark/>
          </w:tcPr>
          <w:p w:rsidR="002512D5" w:rsidRPr="00243B67" w:rsidRDefault="002512D5" w:rsidP="006B5BA5">
            <w:pPr>
              <w:widowControl w:val="0"/>
              <w:adjustRightInd w:val="0"/>
              <w:jc w:val="center"/>
              <w:rPr>
                <w:bCs/>
                <w:spacing w:val="20"/>
                <w:sz w:val="14"/>
                <w:szCs w:val="14"/>
              </w:rPr>
            </w:pPr>
            <w:r w:rsidRPr="00243B67">
              <w:rPr>
                <w:sz w:val="14"/>
                <w:szCs w:val="14"/>
              </w:rPr>
              <w:t>ФЕДЕРАЛЬНОЕ ГОСУДАРСТВЕННОЕ  АВТОНОМНОЕ  ОБРАЗОВАТЕЛЬНОЕ УЧРЕЖДЕНИЕ ВЫСШЕГО ОБРАЗОВАНИЯ</w:t>
            </w:r>
          </w:p>
        </w:tc>
      </w:tr>
      <w:tr w:rsidR="002512D5" w:rsidRPr="00243B67" w:rsidTr="002512D5">
        <w:tc>
          <w:tcPr>
            <w:tcW w:w="10440" w:type="dxa"/>
            <w:hideMark/>
          </w:tcPr>
          <w:p w:rsidR="002512D5" w:rsidRPr="00243B67" w:rsidRDefault="002512D5" w:rsidP="002512D5">
            <w:pPr>
              <w:widowControl w:val="0"/>
              <w:adjustRightInd w:val="0"/>
              <w:jc w:val="center"/>
              <w:rPr>
                <w:bCs/>
              </w:rPr>
            </w:pPr>
            <w:r w:rsidRPr="00243B67">
              <w:t>«Национальный исследовательский ядерный университет «МИФИ»</w:t>
            </w:r>
          </w:p>
        </w:tc>
      </w:tr>
      <w:tr w:rsidR="002512D5" w:rsidRPr="00243B67" w:rsidTr="002512D5">
        <w:tc>
          <w:tcPr>
            <w:tcW w:w="10440" w:type="dxa"/>
            <w:hideMark/>
          </w:tcPr>
          <w:p w:rsidR="002512D5" w:rsidRPr="00243B67" w:rsidRDefault="002512D5" w:rsidP="002512D5">
            <w:pPr>
              <w:widowControl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243B67">
              <w:rPr>
                <w:b/>
                <w:sz w:val="28"/>
                <w:szCs w:val="28"/>
              </w:rPr>
              <w:t>Технологический институт –</w:t>
            </w:r>
          </w:p>
        </w:tc>
      </w:tr>
      <w:tr w:rsidR="002512D5" w:rsidRPr="00243B67" w:rsidTr="002512D5">
        <w:tc>
          <w:tcPr>
            <w:tcW w:w="10440" w:type="dxa"/>
            <w:hideMark/>
          </w:tcPr>
          <w:p w:rsidR="002512D5" w:rsidRPr="002512D5" w:rsidRDefault="002512D5" w:rsidP="002512D5">
            <w:pPr>
              <w:jc w:val="center"/>
              <w:rPr>
                <w:sz w:val="22"/>
                <w:szCs w:val="22"/>
              </w:rPr>
            </w:pPr>
            <w:r w:rsidRPr="002512D5">
              <w:rPr>
                <w:sz w:val="22"/>
                <w:szCs w:val="22"/>
              </w:rPr>
              <w:t>филиал федерального государственного автономного образовательного учреждения высшего</w:t>
            </w:r>
          </w:p>
        </w:tc>
      </w:tr>
      <w:tr w:rsidR="002512D5" w:rsidRPr="00243B67" w:rsidTr="002512D5">
        <w:tc>
          <w:tcPr>
            <w:tcW w:w="10440" w:type="dxa"/>
            <w:hideMark/>
          </w:tcPr>
          <w:p w:rsidR="002512D5" w:rsidRPr="002512D5" w:rsidRDefault="002512D5" w:rsidP="002512D5">
            <w:pPr>
              <w:jc w:val="center"/>
              <w:rPr>
                <w:sz w:val="22"/>
                <w:szCs w:val="22"/>
              </w:rPr>
            </w:pPr>
            <w:r w:rsidRPr="002512D5">
              <w:rPr>
                <w:sz w:val="22"/>
                <w:szCs w:val="22"/>
              </w:rPr>
              <w:t>образования «Национальный исследовательский ядерный университет «МИФИ»</w:t>
            </w:r>
          </w:p>
        </w:tc>
      </w:tr>
    </w:tbl>
    <w:p w:rsidR="00620F81" w:rsidRPr="00620F81" w:rsidRDefault="00620F81" w:rsidP="00620F81">
      <w:pPr>
        <w:jc w:val="center"/>
        <w:rPr>
          <w:b/>
          <w:caps/>
          <w:sz w:val="22"/>
          <w:szCs w:val="22"/>
        </w:rPr>
      </w:pPr>
    </w:p>
    <w:p w:rsidR="00620F81" w:rsidRPr="00620F81" w:rsidRDefault="006B5BA5" w:rsidP="00620F81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кафедра</w:t>
      </w:r>
    </w:p>
    <w:p w:rsidR="00620F81" w:rsidRPr="00620F81" w:rsidRDefault="00BD5647" w:rsidP="00620F81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Технических систем контроля и управления</w:t>
      </w:r>
    </w:p>
    <w:p w:rsidR="00620F81" w:rsidRPr="00B965F1" w:rsidRDefault="00620F81" w:rsidP="00620F81">
      <w:pPr>
        <w:spacing w:line="360" w:lineRule="auto"/>
        <w:jc w:val="both"/>
        <w:rPr>
          <w:sz w:val="28"/>
          <w:szCs w:val="28"/>
        </w:rPr>
      </w:pPr>
    </w:p>
    <w:p w:rsidR="004D0004" w:rsidRDefault="004D0004" w:rsidP="00620F81">
      <w:pPr>
        <w:pStyle w:val="7"/>
        <w:jc w:val="center"/>
        <w:rPr>
          <w:color w:val="000000"/>
          <w:spacing w:val="100"/>
          <w:sz w:val="52"/>
        </w:rPr>
      </w:pPr>
    </w:p>
    <w:p w:rsidR="00620F81" w:rsidRPr="00ED6C7E" w:rsidRDefault="00620F81" w:rsidP="00620F81">
      <w:pPr>
        <w:pStyle w:val="7"/>
        <w:jc w:val="center"/>
        <w:rPr>
          <w:b w:val="0"/>
          <w:i/>
          <w:color w:val="000000"/>
          <w:spacing w:val="100"/>
          <w:sz w:val="52"/>
        </w:rPr>
      </w:pPr>
      <w:r w:rsidRPr="00ED6C7E">
        <w:rPr>
          <w:color w:val="000000"/>
          <w:spacing w:val="100"/>
          <w:sz w:val="52"/>
        </w:rPr>
        <w:t>ОТЧЕТ</w:t>
      </w:r>
    </w:p>
    <w:p w:rsidR="00620F81" w:rsidRDefault="00620F81" w:rsidP="00620F81">
      <w:pPr>
        <w:jc w:val="center"/>
        <w:rPr>
          <w:sz w:val="52"/>
          <w:szCs w:val="52"/>
        </w:rPr>
      </w:pPr>
      <w:r>
        <w:rPr>
          <w:sz w:val="52"/>
          <w:szCs w:val="52"/>
        </w:rPr>
        <w:t>о</w:t>
      </w:r>
      <w:r w:rsidRPr="000F36F0">
        <w:rPr>
          <w:sz w:val="52"/>
          <w:szCs w:val="52"/>
        </w:rPr>
        <w:t xml:space="preserve"> </w:t>
      </w:r>
      <w:r>
        <w:rPr>
          <w:sz w:val="52"/>
          <w:szCs w:val="52"/>
        </w:rPr>
        <w:t>преддипломной</w:t>
      </w:r>
      <w:r w:rsidRPr="000F36F0">
        <w:rPr>
          <w:sz w:val="52"/>
          <w:szCs w:val="52"/>
        </w:rPr>
        <w:t xml:space="preserve"> практике</w:t>
      </w:r>
    </w:p>
    <w:p w:rsidR="00620F81" w:rsidRPr="000F36F0" w:rsidRDefault="00620F81" w:rsidP="00620F81">
      <w:pPr>
        <w:jc w:val="center"/>
        <w:rPr>
          <w:b/>
          <w:sz w:val="52"/>
          <w:szCs w:val="52"/>
        </w:rPr>
      </w:pPr>
    </w:p>
    <w:p w:rsidR="00620F81" w:rsidRPr="00AA599F" w:rsidRDefault="00620F81" w:rsidP="00620F81">
      <w:pPr>
        <w:jc w:val="center"/>
        <w:rPr>
          <w:sz w:val="28"/>
          <w:szCs w:val="28"/>
        </w:rPr>
      </w:pPr>
      <w:r w:rsidRPr="00AA599F">
        <w:rPr>
          <w:sz w:val="28"/>
          <w:szCs w:val="28"/>
        </w:rPr>
        <w:t xml:space="preserve">направление </w:t>
      </w:r>
      <w:r w:rsidR="00EB29D6">
        <w:rPr>
          <w:sz w:val="28"/>
          <w:szCs w:val="28"/>
        </w:rPr>
        <w:t>27.03.04</w:t>
      </w:r>
      <w:r w:rsidR="00BD5647">
        <w:rPr>
          <w:sz w:val="28"/>
          <w:szCs w:val="28"/>
        </w:rPr>
        <w:t xml:space="preserve"> «Управление в технических системах»</w:t>
      </w:r>
    </w:p>
    <w:p w:rsidR="00620F81" w:rsidRPr="000F36F0" w:rsidRDefault="00620F81" w:rsidP="00620F81">
      <w:pPr>
        <w:jc w:val="center"/>
        <w:rPr>
          <w:sz w:val="28"/>
          <w:szCs w:val="28"/>
        </w:rPr>
      </w:pPr>
    </w:p>
    <w:p w:rsidR="00620F81" w:rsidRDefault="00620F81" w:rsidP="00620F81">
      <w:pPr>
        <w:pStyle w:val="aa"/>
      </w:pPr>
    </w:p>
    <w:p w:rsidR="00620F81" w:rsidRPr="000F36F0" w:rsidRDefault="00620F81" w:rsidP="00620F81">
      <w:pPr>
        <w:pStyle w:val="aa"/>
      </w:pP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861"/>
        <w:gridCol w:w="2314"/>
        <w:gridCol w:w="1398"/>
        <w:gridCol w:w="3224"/>
      </w:tblGrid>
      <w:tr w:rsidR="00620F81" w:rsidRPr="001D55DB" w:rsidTr="0038524C">
        <w:trPr>
          <w:cantSplit/>
          <w:jc w:val="center"/>
        </w:trPr>
        <w:tc>
          <w:tcPr>
            <w:tcW w:w="2410" w:type="dxa"/>
          </w:tcPr>
          <w:p w:rsidR="00620F81" w:rsidRPr="001D55DB" w:rsidRDefault="00620F81" w:rsidP="00620F81">
            <w:pPr>
              <w:pStyle w:val="aa"/>
              <w:jc w:val="center"/>
              <w:rPr>
                <w:b w:val="0"/>
                <w:sz w:val="28"/>
              </w:rPr>
            </w:pPr>
            <w:r w:rsidRPr="001D55DB">
              <w:rPr>
                <w:b w:val="0"/>
                <w:sz w:val="28"/>
              </w:rPr>
              <w:t>Руководитель от предприятия</w:t>
            </w:r>
          </w:p>
        </w:tc>
        <w:tc>
          <w:tcPr>
            <w:tcW w:w="4573" w:type="dxa"/>
            <w:gridSpan w:val="3"/>
            <w:tcBorders>
              <w:left w:val="nil"/>
            </w:tcBorders>
          </w:tcPr>
          <w:p w:rsidR="00620F81" w:rsidRPr="001D55DB" w:rsidRDefault="00620F81" w:rsidP="00620F81">
            <w:pPr>
              <w:pStyle w:val="aa"/>
              <w:rPr>
                <w:b w:val="0"/>
                <w:sz w:val="28"/>
              </w:rPr>
            </w:pPr>
          </w:p>
        </w:tc>
        <w:tc>
          <w:tcPr>
            <w:tcW w:w="3224" w:type="dxa"/>
          </w:tcPr>
          <w:p w:rsidR="00620F81" w:rsidRPr="001D55DB" w:rsidRDefault="00620F81" w:rsidP="00620F81">
            <w:pPr>
              <w:pStyle w:val="aa"/>
              <w:rPr>
                <w:b w:val="0"/>
                <w:sz w:val="28"/>
              </w:rPr>
            </w:pPr>
          </w:p>
        </w:tc>
      </w:tr>
      <w:tr w:rsidR="00620F81" w:rsidRPr="001D55DB" w:rsidTr="0038524C">
        <w:trPr>
          <w:cantSplit/>
          <w:jc w:val="center"/>
        </w:trPr>
        <w:tc>
          <w:tcPr>
            <w:tcW w:w="2410" w:type="dxa"/>
          </w:tcPr>
          <w:p w:rsidR="00620F81" w:rsidRPr="001D55DB" w:rsidRDefault="00620F81" w:rsidP="00620F81">
            <w:pPr>
              <w:pStyle w:val="aa"/>
              <w:jc w:val="center"/>
              <w:rPr>
                <w:b w:val="0"/>
              </w:rPr>
            </w:pPr>
          </w:p>
        </w:tc>
        <w:tc>
          <w:tcPr>
            <w:tcW w:w="861" w:type="dxa"/>
            <w:tcBorders>
              <w:left w:val="nil"/>
            </w:tcBorders>
          </w:tcPr>
          <w:p w:rsidR="00620F81" w:rsidRPr="001D55DB" w:rsidRDefault="00620F81" w:rsidP="00620F81">
            <w:pPr>
              <w:pStyle w:val="aa"/>
              <w:rPr>
                <w:b w:val="0"/>
                <w:sz w:val="28"/>
              </w:rPr>
            </w:pPr>
          </w:p>
        </w:tc>
        <w:tc>
          <w:tcPr>
            <w:tcW w:w="2314" w:type="dxa"/>
          </w:tcPr>
          <w:p w:rsidR="00620F81" w:rsidRPr="001D55DB" w:rsidRDefault="00620F81" w:rsidP="00620F81">
            <w:pPr>
              <w:pStyle w:val="aa"/>
              <w:jc w:val="center"/>
              <w:rPr>
                <w:b w:val="0"/>
                <w:i/>
              </w:rPr>
            </w:pPr>
          </w:p>
        </w:tc>
        <w:tc>
          <w:tcPr>
            <w:tcW w:w="1398" w:type="dxa"/>
            <w:tcBorders>
              <w:left w:val="nil"/>
            </w:tcBorders>
          </w:tcPr>
          <w:p w:rsidR="00620F81" w:rsidRPr="001D55DB" w:rsidRDefault="00620F81" w:rsidP="00620F81">
            <w:pPr>
              <w:pStyle w:val="aa"/>
              <w:rPr>
                <w:b w:val="0"/>
                <w:sz w:val="28"/>
              </w:rPr>
            </w:pPr>
          </w:p>
        </w:tc>
        <w:tc>
          <w:tcPr>
            <w:tcW w:w="3224" w:type="dxa"/>
          </w:tcPr>
          <w:p w:rsidR="00620F81" w:rsidRPr="001D55DB" w:rsidRDefault="00620F81" w:rsidP="00620F81">
            <w:pPr>
              <w:pStyle w:val="aa"/>
              <w:jc w:val="center"/>
              <w:rPr>
                <w:b w:val="0"/>
                <w:iCs/>
              </w:rPr>
            </w:pPr>
          </w:p>
        </w:tc>
      </w:tr>
      <w:tr w:rsidR="00620F81" w:rsidRPr="001D55DB" w:rsidTr="0038524C">
        <w:trPr>
          <w:cantSplit/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:rsidR="00620F81" w:rsidRPr="001D55DB" w:rsidRDefault="00620F81" w:rsidP="00620F81">
            <w:pPr>
              <w:pStyle w:val="aa"/>
              <w:jc w:val="center"/>
              <w:rPr>
                <w:b w:val="0"/>
                <w:i/>
                <w:sz w:val="18"/>
              </w:rPr>
            </w:pPr>
            <w:r w:rsidRPr="001D55DB">
              <w:rPr>
                <w:b w:val="0"/>
                <w:i/>
                <w:sz w:val="18"/>
              </w:rPr>
              <w:t>(должность)</w:t>
            </w:r>
          </w:p>
        </w:tc>
        <w:tc>
          <w:tcPr>
            <w:tcW w:w="861" w:type="dxa"/>
            <w:tcBorders>
              <w:left w:val="nil"/>
            </w:tcBorders>
          </w:tcPr>
          <w:p w:rsidR="00620F81" w:rsidRPr="001D55DB" w:rsidRDefault="00620F81" w:rsidP="00620F81">
            <w:pPr>
              <w:pStyle w:val="aa"/>
              <w:rPr>
                <w:b w:val="0"/>
                <w:sz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620F81" w:rsidRPr="001D55DB" w:rsidRDefault="00620F81" w:rsidP="00620F81">
            <w:pPr>
              <w:pStyle w:val="aa"/>
              <w:jc w:val="center"/>
              <w:rPr>
                <w:b w:val="0"/>
                <w:i/>
              </w:rPr>
            </w:pPr>
            <w:r w:rsidRPr="001D55DB">
              <w:rPr>
                <w:b w:val="0"/>
                <w:i/>
              </w:rPr>
              <w:t>(подпись)</w:t>
            </w:r>
          </w:p>
        </w:tc>
        <w:tc>
          <w:tcPr>
            <w:tcW w:w="1398" w:type="dxa"/>
            <w:tcBorders>
              <w:left w:val="nil"/>
            </w:tcBorders>
          </w:tcPr>
          <w:p w:rsidR="00620F81" w:rsidRPr="001D55DB" w:rsidRDefault="00620F81" w:rsidP="00620F81">
            <w:pPr>
              <w:pStyle w:val="aa"/>
              <w:rPr>
                <w:b w:val="0"/>
                <w:sz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620F81" w:rsidRPr="001D55DB" w:rsidRDefault="00620F81" w:rsidP="00620F81">
            <w:pPr>
              <w:pStyle w:val="aa"/>
              <w:jc w:val="center"/>
              <w:rPr>
                <w:b w:val="0"/>
                <w:i/>
              </w:rPr>
            </w:pPr>
            <w:r w:rsidRPr="001D55DB">
              <w:rPr>
                <w:b w:val="0"/>
                <w:i/>
              </w:rPr>
              <w:t>(И.О. Фамилия)</w:t>
            </w:r>
          </w:p>
        </w:tc>
      </w:tr>
      <w:tr w:rsidR="00620F81" w:rsidRPr="001D55DB" w:rsidTr="0038524C">
        <w:trPr>
          <w:cantSplit/>
          <w:trHeight w:val="231"/>
          <w:jc w:val="center"/>
        </w:trPr>
        <w:tc>
          <w:tcPr>
            <w:tcW w:w="2410" w:type="dxa"/>
            <w:vAlign w:val="bottom"/>
          </w:tcPr>
          <w:p w:rsidR="00620F81" w:rsidRPr="001D55DB" w:rsidRDefault="00620F81" w:rsidP="00620F81">
            <w:pPr>
              <w:pStyle w:val="aa"/>
              <w:rPr>
                <w:b w:val="0"/>
                <w:sz w:val="28"/>
              </w:rPr>
            </w:pPr>
          </w:p>
        </w:tc>
        <w:tc>
          <w:tcPr>
            <w:tcW w:w="861" w:type="dxa"/>
            <w:tcBorders>
              <w:left w:val="nil"/>
            </w:tcBorders>
          </w:tcPr>
          <w:p w:rsidR="00620F81" w:rsidRPr="001D55DB" w:rsidRDefault="00620F81" w:rsidP="00620F81">
            <w:pPr>
              <w:pStyle w:val="aa"/>
              <w:rPr>
                <w:b w:val="0"/>
                <w:sz w:val="28"/>
              </w:rPr>
            </w:pPr>
          </w:p>
        </w:tc>
        <w:tc>
          <w:tcPr>
            <w:tcW w:w="2314" w:type="dxa"/>
          </w:tcPr>
          <w:p w:rsidR="00620F81" w:rsidRPr="001D55DB" w:rsidRDefault="00620F81" w:rsidP="00620F81">
            <w:pPr>
              <w:pStyle w:val="aa"/>
              <w:rPr>
                <w:b w:val="0"/>
                <w:sz w:val="28"/>
              </w:rPr>
            </w:pPr>
            <w:bookmarkStart w:id="0" w:name="_GoBack"/>
            <w:bookmarkEnd w:id="0"/>
          </w:p>
        </w:tc>
        <w:tc>
          <w:tcPr>
            <w:tcW w:w="1398" w:type="dxa"/>
            <w:tcBorders>
              <w:left w:val="nil"/>
            </w:tcBorders>
          </w:tcPr>
          <w:p w:rsidR="00620F81" w:rsidRPr="001D55DB" w:rsidRDefault="00620F81" w:rsidP="00620F81">
            <w:pPr>
              <w:pStyle w:val="aa"/>
              <w:rPr>
                <w:b w:val="0"/>
                <w:sz w:val="28"/>
              </w:rPr>
            </w:pPr>
          </w:p>
        </w:tc>
        <w:tc>
          <w:tcPr>
            <w:tcW w:w="3224" w:type="dxa"/>
          </w:tcPr>
          <w:p w:rsidR="00620F81" w:rsidRPr="001D55DB" w:rsidRDefault="00620F81" w:rsidP="00620F81">
            <w:pPr>
              <w:pStyle w:val="aa"/>
              <w:rPr>
                <w:b w:val="0"/>
                <w:sz w:val="28"/>
              </w:rPr>
            </w:pPr>
          </w:p>
        </w:tc>
      </w:tr>
      <w:tr w:rsidR="00620F81" w:rsidRPr="001D55DB" w:rsidTr="0038524C">
        <w:trPr>
          <w:cantSplit/>
          <w:trHeight w:val="683"/>
          <w:jc w:val="center"/>
        </w:trPr>
        <w:tc>
          <w:tcPr>
            <w:tcW w:w="2410" w:type="dxa"/>
          </w:tcPr>
          <w:p w:rsidR="00620F81" w:rsidRPr="001D55DB" w:rsidRDefault="00620F81" w:rsidP="00620F81">
            <w:pPr>
              <w:pStyle w:val="aa"/>
              <w:jc w:val="center"/>
              <w:rPr>
                <w:b w:val="0"/>
                <w:sz w:val="28"/>
              </w:rPr>
            </w:pPr>
            <w:r w:rsidRPr="001D55DB">
              <w:rPr>
                <w:b w:val="0"/>
                <w:sz w:val="28"/>
              </w:rPr>
              <w:t>Руководитель от вуза</w:t>
            </w:r>
          </w:p>
        </w:tc>
        <w:tc>
          <w:tcPr>
            <w:tcW w:w="861" w:type="dxa"/>
            <w:tcBorders>
              <w:left w:val="nil"/>
            </w:tcBorders>
          </w:tcPr>
          <w:p w:rsidR="00620F81" w:rsidRPr="001D55DB" w:rsidRDefault="00620F81" w:rsidP="00620F81">
            <w:pPr>
              <w:pStyle w:val="aa"/>
              <w:rPr>
                <w:b w:val="0"/>
                <w:sz w:val="28"/>
              </w:rPr>
            </w:pPr>
          </w:p>
        </w:tc>
        <w:tc>
          <w:tcPr>
            <w:tcW w:w="2314" w:type="dxa"/>
          </w:tcPr>
          <w:p w:rsidR="00620F81" w:rsidRPr="001D55DB" w:rsidRDefault="00620F81" w:rsidP="00620F81">
            <w:pPr>
              <w:pStyle w:val="aa"/>
              <w:rPr>
                <w:b w:val="0"/>
                <w:sz w:val="28"/>
              </w:rPr>
            </w:pPr>
          </w:p>
        </w:tc>
        <w:tc>
          <w:tcPr>
            <w:tcW w:w="1398" w:type="dxa"/>
            <w:tcBorders>
              <w:left w:val="nil"/>
            </w:tcBorders>
          </w:tcPr>
          <w:p w:rsidR="00620F81" w:rsidRPr="001D55DB" w:rsidRDefault="00620F81" w:rsidP="00620F81">
            <w:pPr>
              <w:pStyle w:val="aa"/>
              <w:rPr>
                <w:b w:val="0"/>
                <w:sz w:val="28"/>
              </w:rPr>
            </w:pPr>
          </w:p>
        </w:tc>
        <w:tc>
          <w:tcPr>
            <w:tcW w:w="3224" w:type="dxa"/>
          </w:tcPr>
          <w:p w:rsidR="00620F81" w:rsidRPr="001D55DB" w:rsidRDefault="00620F81" w:rsidP="00620F81">
            <w:pPr>
              <w:pStyle w:val="aa"/>
              <w:rPr>
                <w:b w:val="0"/>
                <w:sz w:val="28"/>
              </w:rPr>
            </w:pPr>
          </w:p>
        </w:tc>
      </w:tr>
      <w:tr w:rsidR="00620F81" w:rsidRPr="001D55DB" w:rsidTr="0038524C">
        <w:trPr>
          <w:cantSplit/>
          <w:trHeight w:val="500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:rsidR="00620F81" w:rsidRPr="001D55DB" w:rsidRDefault="00620F81" w:rsidP="00BD5647">
            <w:pPr>
              <w:pStyle w:val="aa"/>
              <w:jc w:val="center"/>
              <w:rPr>
                <w:b w:val="0"/>
              </w:rPr>
            </w:pPr>
          </w:p>
        </w:tc>
        <w:tc>
          <w:tcPr>
            <w:tcW w:w="861" w:type="dxa"/>
            <w:tcBorders>
              <w:left w:val="nil"/>
            </w:tcBorders>
          </w:tcPr>
          <w:p w:rsidR="00620F81" w:rsidRPr="001D55DB" w:rsidRDefault="00620F81" w:rsidP="00620F81">
            <w:pPr>
              <w:pStyle w:val="aa"/>
              <w:rPr>
                <w:b w:val="0"/>
                <w:sz w:val="28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620F81" w:rsidRPr="001D55DB" w:rsidRDefault="00620F81" w:rsidP="00620F81">
            <w:pPr>
              <w:pStyle w:val="aa"/>
              <w:jc w:val="center"/>
              <w:rPr>
                <w:b w:val="0"/>
                <w:i/>
              </w:rPr>
            </w:pPr>
          </w:p>
        </w:tc>
        <w:tc>
          <w:tcPr>
            <w:tcW w:w="1398" w:type="dxa"/>
            <w:tcBorders>
              <w:left w:val="nil"/>
            </w:tcBorders>
          </w:tcPr>
          <w:p w:rsidR="00620F81" w:rsidRPr="001D55DB" w:rsidRDefault="00620F81" w:rsidP="00620F81">
            <w:pPr>
              <w:pStyle w:val="aa"/>
              <w:rPr>
                <w:b w:val="0"/>
                <w:sz w:val="28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620F81" w:rsidRPr="001D55DB" w:rsidRDefault="00620F81" w:rsidP="00620F81">
            <w:pPr>
              <w:pStyle w:val="aa"/>
              <w:jc w:val="center"/>
              <w:rPr>
                <w:b w:val="0"/>
                <w:iCs/>
                <w:sz w:val="24"/>
                <w:szCs w:val="24"/>
              </w:rPr>
            </w:pPr>
          </w:p>
        </w:tc>
      </w:tr>
      <w:tr w:rsidR="00620F81" w:rsidRPr="001D55DB" w:rsidTr="0038524C">
        <w:trPr>
          <w:cantSplit/>
          <w:trHeight w:val="500"/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:rsidR="00620F81" w:rsidRPr="001D55DB" w:rsidRDefault="00620F81" w:rsidP="00620F81">
            <w:pPr>
              <w:pStyle w:val="aa"/>
              <w:jc w:val="center"/>
              <w:rPr>
                <w:b w:val="0"/>
                <w:i/>
                <w:sz w:val="18"/>
              </w:rPr>
            </w:pPr>
            <w:r w:rsidRPr="001D55DB">
              <w:rPr>
                <w:b w:val="0"/>
                <w:i/>
                <w:sz w:val="18"/>
              </w:rPr>
              <w:t>(должность)</w:t>
            </w:r>
          </w:p>
        </w:tc>
        <w:tc>
          <w:tcPr>
            <w:tcW w:w="861" w:type="dxa"/>
            <w:tcBorders>
              <w:left w:val="nil"/>
            </w:tcBorders>
          </w:tcPr>
          <w:p w:rsidR="00620F81" w:rsidRPr="001D55DB" w:rsidRDefault="00620F81" w:rsidP="00620F81">
            <w:pPr>
              <w:pStyle w:val="aa"/>
              <w:rPr>
                <w:b w:val="0"/>
                <w:sz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620F81" w:rsidRPr="001D55DB" w:rsidRDefault="00620F81" w:rsidP="00620F81">
            <w:pPr>
              <w:pStyle w:val="aa"/>
              <w:jc w:val="center"/>
              <w:rPr>
                <w:b w:val="0"/>
                <w:i/>
              </w:rPr>
            </w:pPr>
            <w:r w:rsidRPr="001D55DB">
              <w:rPr>
                <w:b w:val="0"/>
                <w:i/>
              </w:rPr>
              <w:t>(подпись)</w:t>
            </w:r>
          </w:p>
        </w:tc>
        <w:tc>
          <w:tcPr>
            <w:tcW w:w="1398" w:type="dxa"/>
            <w:tcBorders>
              <w:left w:val="nil"/>
            </w:tcBorders>
          </w:tcPr>
          <w:p w:rsidR="00620F81" w:rsidRPr="001D55DB" w:rsidRDefault="00620F81" w:rsidP="00620F81">
            <w:pPr>
              <w:pStyle w:val="aa"/>
              <w:rPr>
                <w:b w:val="0"/>
                <w:sz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620F81" w:rsidRPr="001D55DB" w:rsidRDefault="00620F81" w:rsidP="00620F81">
            <w:pPr>
              <w:pStyle w:val="aa"/>
              <w:jc w:val="center"/>
              <w:rPr>
                <w:b w:val="0"/>
                <w:i/>
              </w:rPr>
            </w:pPr>
            <w:r w:rsidRPr="001D55DB">
              <w:rPr>
                <w:b w:val="0"/>
                <w:i/>
              </w:rPr>
              <w:t>(И.О. Фамилия)</w:t>
            </w:r>
          </w:p>
        </w:tc>
      </w:tr>
      <w:tr w:rsidR="00620F81" w:rsidRPr="001D55DB" w:rsidTr="0038524C">
        <w:trPr>
          <w:cantSplit/>
          <w:trHeight w:val="500"/>
          <w:jc w:val="center"/>
        </w:trPr>
        <w:tc>
          <w:tcPr>
            <w:tcW w:w="2410" w:type="dxa"/>
            <w:vAlign w:val="bottom"/>
          </w:tcPr>
          <w:p w:rsidR="00620F81" w:rsidRPr="001D55DB" w:rsidRDefault="00620F81" w:rsidP="00620F81">
            <w:pPr>
              <w:pStyle w:val="aa"/>
              <w:jc w:val="center"/>
              <w:rPr>
                <w:b w:val="0"/>
                <w:sz w:val="28"/>
              </w:rPr>
            </w:pPr>
            <w:r w:rsidRPr="001D55DB">
              <w:rPr>
                <w:b w:val="0"/>
                <w:sz w:val="28"/>
              </w:rPr>
              <w:t>Студент</w:t>
            </w:r>
          </w:p>
        </w:tc>
        <w:tc>
          <w:tcPr>
            <w:tcW w:w="861" w:type="dxa"/>
            <w:tcBorders>
              <w:left w:val="nil"/>
            </w:tcBorders>
          </w:tcPr>
          <w:p w:rsidR="00620F81" w:rsidRPr="001D55DB" w:rsidRDefault="00620F81" w:rsidP="00620F81">
            <w:pPr>
              <w:pStyle w:val="aa"/>
              <w:rPr>
                <w:b w:val="0"/>
                <w:sz w:val="28"/>
              </w:rPr>
            </w:pPr>
          </w:p>
        </w:tc>
        <w:tc>
          <w:tcPr>
            <w:tcW w:w="2314" w:type="dxa"/>
          </w:tcPr>
          <w:p w:rsidR="00620F81" w:rsidRPr="001D55DB" w:rsidRDefault="00620F81" w:rsidP="00620F81">
            <w:pPr>
              <w:pStyle w:val="aa"/>
              <w:rPr>
                <w:b w:val="0"/>
                <w:sz w:val="28"/>
              </w:rPr>
            </w:pPr>
          </w:p>
        </w:tc>
        <w:tc>
          <w:tcPr>
            <w:tcW w:w="1398" w:type="dxa"/>
            <w:tcBorders>
              <w:left w:val="nil"/>
            </w:tcBorders>
          </w:tcPr>
          <w:p w:rsidR="00620F81" w:rsidRPr="001D55DB" w:rsidRDefault="00620F81" w:rsidP="00620F81">
            <w:pPr>
              <w:pStyle w:val="aa"/>
              <w:rPr>
                <w:b w:val="0"/>
                <w:sz w:val="28"/>
              </w:rPr>
            </w:pPr>
          </w:p>
        </w:tc>
        <w:tc>
          <w:tcPr>
            <w:tcW w:w="3224" w:type="dxa"/>
          </w:tcPr>
          <w:p w:rsidR="00620F81" w:rsidRPr="001D55DB" w:rsidRDefault="00620F81" w:rsidP="00620F81">
            <w:pPr>
              <w:pStyle w:val="aa"/>
              <w:rPr>
                <w:b w:val="0"/>
                <w:sz w:val="28"/>
              </w:rPr>
            </w:pPr>
          </w:p>
        </w:tc>
      </w:tr>
      <w:tr w:rsidR="00620F81" w:rsidRPr="001D55DB" w:rsidTr="0038524C">
        <w:trPr>
          <w:cantSplit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:rsidR="00620F81" w:rsidRPr="001D55DB" w:rsidRDefault="00620F81" w:rsidP="00620F81">
            <w:pPr>
              <w:pStyle w:val="aa"/>
              <w:jc w:val="center"/>
              <w:rPr>
                <w:b w:val="0"/>
              </w:rPr>
            </w:pPr>
          </w:p>
        </w:tc>
        <w:tc>
          <w:tcPr>
            <w:tcW w:w="861" w:type="dxa"/>
            <w:tcBorders>
              <w:left w:val="nil"/>
            </w:tcBorders>
          </w:tcPr>
          <w:p w:rsidR="00620F81" w:rsidRPr="001D55DB" w:rsidRDefault="00620F81" w:rsidP="00620F81">
            <w:pPr>
              <w:pStyle w:val="aa"/>
              <w:rPr>
                <w:b w:val="0"/>
                <w:sz w:val="28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620F81" w:rsidRPr="001D55DB" w:rsidRDefault="00620F81" w:rsidP="00620F81">
            <w:pPr>
              <w:pStyle w:val="aa"/>
              <w:rPr>
                <w:b w:val="0"/>
                <w:sz w:val="28"/>
              </w:rPr>
            </w:pPr>
          </w:p>
        </w:tc>
        <w:tc>
          <w:tcPr>
            <w:tcW w:w="1398" w:type="dxa"/>
            <w:tcBorders>
              <w:left w:val="nil"/>
            </w:tcBorders>
          </w:tcPr>
          <w:p w:rsidR="00620F81" w:rsidRPr="001D55DB" w:rsidRDefault="00620F81" w:rsidP="00620F81">
            <w:pPr>
              <w:pStyle w:val="aa"/>
              <w:rPr>
                <w:b w:val="0"/>
                <w:sz w:val="28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620F81" w:rsidRPr="001D55DB" w:rsidRDefault="00620F81" w:rsidP="00620F81">
            <w:pPr>
              <w:pStyle w:val="aa"/>
              <w:jc w:val="center"/>
              <w:rPr>
                <w:b w:val="0"/>
              </w:rPr>
            </w:pPr>
          </w:p>
        </w:tc>
      </w:tr>
      <w:tr w:rsidR="00620F81" w:rsidRPr="001D55DB" w:rsidTr="0038524C">
        <w:trPr>
          <w:cantSplit/>
          <w:jc w:val="center"/>
        </w:trPr>
        <w:tc>
          <w:tcPr>
            <w:tcW w:w="2410" w:type="dxa"/>
          </w:tcPr>
          <w:p w:rsidR="00620F81" w:rsidRPr="001D55DB" w:rsidRDefault="00620F81" w:rsidP="00620F81">
            <w:pPr>
              <w:pStyle w:val="aa"/>
              <w:jc w:val="center"/>
              <w:rPr>
                <w:b w:val="0"/>
                <w:i/>
                <w:sz w:val="18"/>
              </w:rPr>
            </w:pPr>
            <w:r w:rsidRPr="001D55DB">
              <w:rPr>
                <w:b w:val="0"/>
                <w:i/>
                <w:sz w:val="18"/>
              </w:rPr>
              <w:t>(группа)</w:t>
            </w:r>
          </w:p>
        </w:tc>
        <w:tc>
          <w:tcPr>
            <w:tcW w:w="861" w:type="dxa"/>
            <w:tcBorders>
              <w:left w:val="nil"/>
            </w:tcBorders>
          </w:tcPr>
          <w:p w:rsidR="00620F81" w:rsidRPr="001D55DB" w:rsidRDefault="00620F81" w:rsidP="00620F81">
            <w:pPr>
              <w:pStyle w:val="aa"/>
              <w:rPr>
                <w:b w:val="0"/>
                <w:sz w:val="28"/>
              </w:rPr>
            </w:pPr>
          </w:p>
        </w:tc>
        <w:tc>
          <w:tcPr>
            <w:tcW w:w="2314" w:type="dxa"/>
          </w:tcPr>
          <w:p w:rsidR="00620F81" w:rsidRPr="001D55DB" w:rsidRDefault="00620F81" w:rsidP="00620F81">
            <w:pPr>
              <w:pStyle w:val="aa"/>
              <w:jc w:val="center"/>
              <w:rPr>
                <w:b w:val="0"/>
                <w:i/>
              </w:rPr>
            </w:pPr>
            <w:r w:rsidRPr="001D55DB">
              <w:rPr>
                <w:b w:val="0"/>
                <w:i/>
              </w:rPr>
              <w:t>(подпись)</w:t>
            </w:r>
          </w:p>
        </w:tc>
        <w:tc>
          <w:tcPr>
            <w:tcW w:w="1398" w:type="dxa"/>
            <w:tcBorders>
              <w:left w:val="nil"/>
            </w:tcBorders>
          </w:tcPr>
          <w:p w:rsidR="00620F81" w:rsidRPr="001D55DB" w:rsidRDefault="00620F81" w:rsidP="00620F81">
            <w:pPr>
              <w:pStyle w:val="aa"/>
              <w:rPr>
                <w:b w:val="0"/>
                <w:sz w:val="28"/>
              </w:rPr>
            </w:pPr>
          </w:p>
        </w:tc>
        <w:tc>
          <w:tcPr>
            <w:tcW w:w="3224" w:type="dxa"/>
          </w:tcPr>
          <w:p w:rsidR="00620F81" w:rsidRPr="001D55DB" w:rsidRDefault="00620F81" w:rsidP="00620F81">
            <w:pPr>
              <w:pStyle w:val="aa"/>
              <w:jc w:val="center"/>
              <w:rPr>
                <w:b w:val="0"/>
                <w:i/>
              </w:rPr>
            </w:pPr>
            <w:r w:rsidRPr="001D55DB">
              <w:rPr>
                <w:b w:val="0"/>
                <w:i/>
              </w:rPr>
              <w:t>(И.О. Фамилия)</w:t>
            </w:r>
          </w:p>
        </w:tc>
      </w:tr>
    </w:tbl>
    <w:p w:rsidR="00620F81" w:rsidRDefault="00620F81" w:rsidP="00620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</w:p>
    <w:p w:rsidR="00620F81" w:rsidRPr="00620F81" w:rsidRDefault="00620F81" w:rsidP="00620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  <w:r w:rsidRPr="00620F81">
        <w:rPr>
          <w:sz w:val="28"/>
          <w:szCs w:val="28"/>
        </w:rPr>
        <w:t xml:space="preserve">Отчет защищен с оценкой «__________» </w:t>
      </w:r>
      <w:r w:rsidR="00615E2C">
        <w:rPr>
          <w:sz w:val="28"/>
          <w:szCs w:val="28"/>
        </w:rPr>
        <w:t xml:space="preserve"> </w:t>
      </w:r>
      <w:r w:rsidRPr="00620F81">
        <w:rPr>
          <w:sz w:val="28"/>
          <w:szCs w:val="28"/>
        </w:rPr>
        <w:t>«___» ________20</w:t>
      </w:r>
      <w:r w:rsidR="00156BBE">
        <w:rPr>
          <w:sz w:val="28"/>
          <w:szCs w:val="28"/>
        </w:rPr>
        <w:t>___</w:t>
      </w:r>
      <w:r w:rsidR="00615E2C">
        <w:rPr>
          <w:sz w:val="28"/>
          <w:szCs w:val="28"/>
        </w:rPr>
        <w:t xml:space="preserve"> </w:t>
      </w:r>
      <w:r w:rsidRPr="00620F81">
        <w:rPr>
          <w:sz w:val="28"/>
          <w:szCs w:val="28"/>
        </w:rPr>
        <w:t xml:space="preserve"> г. </w:t>
      </w:r>
    </w:p>
    <w:p w:rsidR="00620F81" w:rsidRPr="00620F81" w:rsidRDefault="00620F81" w:rsidP="00620F81">
      <w:pPr>
        <w:jc w:val="right"/>
        <w:rPr>
          <w:b/>
          <w:spacing w:val="-6"/>
          <w:sz w:val="22"/>
          <w:szCs w:val="22"/>
        </w:rPr>
      </w:pPr>
      <w:r>
        <w:rPr>
          <w:spacing w:val="-6"/>
          <w:sz w:val="28"/>
          <w:szCs w:val="28"/>
        </w:rPr>
        <w:br w:type="page"/>
      </w:r>
      <w:r w:rsidRPr="00620F81">
        <w:rPr>
          <w:b/>
          <w:spacing w:val="-6"/>
          <w:sz w:val="22"/>
          <w:szCs w:val="22"/>
        </w:rPr>
        <w:lastRenderedPageBreak/>
        <w:t>Приложение Б. Дневник преддипломной практики</w:t>
      </w:r>
    </w:p>
    <w:p w:rsidR="00620F81" w:rsidRPr="00707DDD" w:rsidRDefault="00620F81" w:rsidP="00620F81">
      <w:pPr>
        <w:jc w:val="right"/>
        <w:rPr>
          <w:b/>
          <w:spacing w:val="-6"/>
          <w:sz w:val="22"/>
          <w:szCs w:val="22"/>
        </w:rPr>
      </w:pPr>
    </w:p>
    <w:tbl>
      <w:tblPr>
        <w:tblW w:w="104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CE5522" w:rsidRPr="00243B67" w:rsidTr="00F65C65">
        <w:tc>
          <w:tcPr>
            <w:tcW w:w="10440" w:type="dxa"/>
            <w:hideMark/>
          </w:tcPr>
          <w:p w:rsidR="00CE5522" w:rsidRPr="00243B67" w:rsidRDefault="00CE5522" w:rsidP="00F65C65">
            <w:pPr>
              <w:widowControl w:val="0"/>
              <w:adjustRightInd w:val="0"/>
              <w:jc w:val="center"/>
              <w:rPr>
                <w:bCs/>
                <w:spacing w:val="20"/>
                <w:sz w:val="22"/>
                <w:szCs w:val="22"/>
              </w:rPr>
            </w:pPr>
            <w:r w:rsidRPr="00243B67">
              <w:br w:type="page"/>
            </w:r>
            <w:r w:rsidRPr="00243B67">
              <w:rPr>
                <w:spacing w:val="20"/>
                <w:sz w:val="22"/>
                <w:szCs w:val="22"/>
              </w:rPr>
              <w:t>МИНИСТЕРСТВО ОБРАЗОВАНИЯ И НАУКИ РОССИЙСКОЙ ФЕДЕРАЦИИ</w:t>
            </w:r>
          </w:p>
        </w:tc>
      </w:tr>
      <w:tr w:rsidR="00CE5522" w:rsidRPr="00243B67" w:rsidTr="00F65C65">
        <w:tc>
          <w:tcPr>
            <w:tcW w:w="10440" w:type="dxa"/>
            <w:hideMark/>
          </w:tcPr>
          <w:p w:rsidR="00CE5522" w:rsidRPr="00243B67" w:rsidRDefault="00CE5522" w:rsidP="006B5BA5">
            <w:pPr>
              <w:widowControl w:val="0"/>
              <w:adjustRightInd w:val="0"/>
              <w:jc w:val="center"/>
              <w:rPr>
                <w:bCs/>
                <w:spacing w:val="20"/>
                <w:sz w:val="14"/>
                <w:szCs w:val="14"/>
              </w:rPr>
            </w:pPr>
            <w:r w:rsidRPr="00243B67">
              <w:rPr>
                <w:sz w:val="14"/>
                <w:szCs w:val="14"/>
              </w:rPr>
              <w:t>ФЕДЕРАЛЬНОЕ ГОСУДАРСТВЕННОЕ  АВТОНОМНОЕ  ОБРАЗОВАТЕЛЬНОЕ УЧРЕЖДЕНИЕ ВЫСШЕГО ОБРАЗОВАНИЯ</w:t>
            </w:r>
          </w:p>
        </w:tc>
      </w:tr>
      <w:tr w:rsidR="00CE5522" w:rsidRPr="00243B67" w:rsidTr="00F65C65">
        <w:tc>
          <w:tcPr>
            <w:tcW w:w="10440" w:type="dxa"/>
            <w:hideMark/>
          </w:tcPr>
          <w:p w:rsidR="00CE5522" w:rsidRPr="00243B67" w:rsidRDefault="00CE5522" w:rsidP="00F65C65">
            <w:pPr>
              <w:widowControl w:val="0"/>
              <w:adjustRightInd w:val="0"/>
              <w:jc w:val="center"/>
              <w:rPr>
                <w:bCs/>
              </w:rPr>
            </w:pPr>
            <w:r w:rsidRPr="00243B67">
              <w:t>«Национальный исследовательский ядерный университет «МИФИ»</w:t>
            </w:r>
          </w:p>
        </w:tc>
      </w:tr>
      <w:tr w:rsidR="00CE5522" w:rsidRPr="00243B67" w:rsidTr="00F65C65">
        <w:tc>
          <w:tcPr>
            <w:tcW w:w="10440" w:type="dxa"/>
            <w:hideMark/>
          </w:tcPr>
          <w:p w:rsidR="00CE5522" w:rsidRPr="00243B67" w:rsidRDefault="00CE5522" w:rsidP="00F65C65">
            <w:pPr>
              <w:widowControl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243B67">
              <w:rPr>
                <w:b/>
                <w:sz w:val="28"/>
                <w:szCs w:val="28"/>
              </w:rPr>
              <w:t>Технологический институт –</w:t>
            </w:r>
          </w:p>
        </w:tc>
      </w:tr>
      <w:tr w:rsidR="00CE5522" w:rsidRPr="00243B67" w:rsidTr="00F65C65">
        <w:tc>
          <w:tcPr>
            <w:tcW w:w="10440" w:type="dxa"/>
            <w:hideMark/>
          </w:tcPr>
          <w:p w:rsidR="00CE5522" w:rsidRPr="002512D5" w:rsidRDefault="00CE5522" w:rsidP="00F65C65">
            <w:pPr>
              <w:jc w:val="center"/>
              <w:rPr>
                <w:sz w:val="22"/>
                <w:szCs w:val="22"/>
              </w:rPr>
            </w:pPr>
            <w:r w:rsidRPr="002512D5">
              <w:rPr>
                <w:sz w:val="22"/>
                <w:szCs w:val="22"/>
              </w:rPr>
              <w:t>филиал федерального государственного автономного образовательного учреждения высшего</w:t>
            </w:r>
          </w:p>
        </w:tc>
      </w:tr>
      <w:tr w:rsidR="00CE5522" w:rsidRPr="00243B67" w:rsidTr="00F65C65">
        <w:tc>
          <w:tcPr>
            <w:tcW w:w="10440" w:type="dxa"/>
            <w:hideMark/>
          </w:tcPr>
          <w:p w:rsidR="00CE5522" w:rsidRPr="002512D5" w:rsidRDefault="00CE5522" w:rsidP="00F65C65">
            <w:pPr>
              <w:jc w:val="center"/>
              <w:rPr>
                <w:sz w:val="22"/>
                <w:szCs w:val="22"/>
              </w:rPr>
            </w:pPr>
            <w:r w:rsidRPr="002512D5">
              <w:rPr>
                <w:sz w:val="22"/>
                <w:szCs w:val="22"/>
              </w:rPr>
              <w:t>образования «Национальный исследовательский ядерный университет «МИФИ»</w:t>
            </w:r>
          </w:p>
        </w:tc>
      </w:tr>
    </w:tbl>
    <w:p w:rsidR="00620F81" w:rsidRPr="00620F81" w:rsidRDefault="00620F81" w:rsidP="00620F81">
      <w:pPr>
        <w:jc w:val="center"/>
        <w:rPr>
          <w:b/>
          <w:sz w:val="22"/>
          <w:szCs w:val="22"/>
        </w:rPr>
      </w:pPr>
    </w:p>
    <w:p w:rsidR="00620F81" w:rsidRPr="00620F81" w:rsidRDefault="00620F81" w:rsidP="00620F81">
      <w:pPr>
        <w:jc w:val="center"/>
        <w:rPr>
          <w:b/>
          <w:caps/>
          <w:sz w:val="22"/>
          <w:szCs w:val="22"/>
        </w:rPr>
      </w:pPr>
    </w:p>
    <w:p w:rsidR="00620F81" w:rsidRPr="00620F81" w:rsidRDefault="006B5BA5" w:rsidP="00620F81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кафедра</w:t>
      </w:r>
    </w:p>
    <w:p w:rsidR="00BD5647" w:rsidRPr="00620F81" w:rsidRDefault="00BD5647" w:rsidP="00BD564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Технических систем контроля и управления</w:t>
      </w:r>
    </w:p>
    <w:p w:rsidR="00620F81" w:rsidRDefault="00620F81" w:rsidP="00620F81">
      <w:pPr>
        <w:jc w:val="center"/>
        <w:rPr>
          <w:caps/>
          <w:sz w:val="22"/>
          <w:szCs w:val="22"/>
        </w:rPr>
      </w:pPr>
    </w:p>
    <w:p w:rsidR="00620F81" w:rsidRDefault="00620F81" w:rsidP="00620F81">
      <w:pPr>
        <w:jc w:val="center"/>
        <w:rPr>
          <w:caps/>
          <w:sz w:val="22"/>
          <w:szCs w:val="22"/>
        </w:rPr>
      </w:pPr>
    </w:p>
    <w:p w:rsidR="00620F81" w:rsidRDefault="00620F81" w:rsidP="00620F81">
      <w:pPr>
        <w:jc w:val="center"/>
        <w:rPr>
          <w:caps/>
          <w:sz w:val="22"/>
          <w:szCs w:val="22"/>
        </w:rPr>
      </w:pPr>
    </w:p>
    <w:p w:rsidR="00620F81" w:rsidRDefault="00620F81" w:rsidP="00620F81">
      <w:pPr>
        <w:jc w:val="center"/>
        <w:rPr>
          <w:caps/>
          <w:sz w:val="22"/>
          <w:szCs w:val="22"/>
        </w:rPr>
      </w:pPr>
    </w:p>
    <w:p w:rsidR="00620F81" w:rsidRDefault="00620F81" w:rsidP="00620F81">
      <w:pPr>
        <w:jc w:val="center"/>
        <w:rPr>
          <w:caps/>
          <w:sz w:val="22"/>
          <w:szCs w:val="22"/>
        </w:rPr>
      </w:pPr>
    </w:p>
    <w:p w:rsidR="00620F81" w:rsidRDefault="00620F81" w:rsidP="00620F81">
      <w:pPr>
        <w:jc w:val="center"/>
        <w:rPr>
          <w:caps/>
          <w:sz w:val="22"/>
          <w:szCs w:val="22"/>
        </w:rPr>
      </w:pPr>
    </w:p>
    <w:p w:rsidR="00620F81" w:rsidRDefault="00620F81" w:rsidP="00620F81">
      <w:pPr>
        <w:jc w:val="center"/>
        <w:rPr>
          <w:caps/>
          <w:sz w:val="22"/>
          <w:szCs w:val="22"/>
        </w:rPr>
      </w:pPr>
    </w:p>
    <w:p w:rsidR="00620F81" w:rsidRDefault="00620F81" w:rsidP="00620F81">
      <w:pPr>
        <w:jc w:val="center"/>
        <w:rPr>
          <w:caps/>
          <w:sz w:val="22"/>
          <w:szCs w:val="22"/>
        </w:rPr>
      </w:pPr>
    </w:p>
    <w:p w:rsidR="00620F81" w:rsidRPr="00620F81" w:rsidRDefault="00620F81" w:rsidP="00620F81">
      <w:pPr>
        <w:jc w:val="center"/>
        <w:rPr>
          <w:b/>
          <w:caps/>
          <w:sz w:val="44"/>
          <w:szCs w:val="44"/>
        </w:rPr>
      </w:pPr>
      <w:r w:rsidRPr="00620F81">
        <w:rPr>
          <w:b/>
          <w:caps/>
          <w:sz w:val="44"/>
          <w:szCs w:val="44"/>
        </w:rPr>
        <w:t>ДНЕВНИК</w:t>
      </w:r>
    </w:p>
    <w:p w:rsidR="00620F81" w:rsidRPr="00620F81" w:rsidRDefault="00620F81" w:rsidP="00620F81">
      <w:pPr>
        <w:jc w:val="center"/>
        <w:rPr>
          <w:b/>
          <w:caps/>
          <w:sz w:val="44"/>
          <w:szCs w:val="44"/>
        </w:rPr>
      </w:pPr>
    </w:p>
    <w:p w:rsidR="00620F81" w:rsidRPr="00620F81" w:rsidRDefault="00620F81" w:rsidP="00620F81">
      <w:pPr>
        <w:jc w:val="center"/>
        <w:rPr>
          <w:b/>
          <w:spacing w:val="-6"/>
          <w:sz w:val="32"/>
          <w:szCs w:val="32"/>
        </w:rPr>
      </w:pPr>
      <w:r w:rsidRPr="00620F81">
        <w:rPr>
          <w:b/>
          <w:sz w:val="32"/>
          <w:szCs w:val="32"/>
        </w:rPr>
        <w:t>преддипломной практики</w:t>
      </w:r>
    </w:p>
    <w:p w:rsidR="00620F81" w:rsidRDefault="00620F81" w:rsidP="00620F81">
      <w:pPr>
        <w:rPr>
          <w:b/>
          <w:spacing w:val="-6"/>
          <w:sz w:val="28"/>
          <w:szCs w:val="28"/>
        </w:rPr>
      </w:pPr>
    </w:p>
    <w:p w:rsidR="00620F81" w:rsidRDefault="00620F81" w:rsidP="00620F81">
      <w:pPr>
        <w:rPr>
          <w:b/>
          <w:spacing w:val="-6"/>
          <w:sz w:val="28"/>
          <w:szCs w:val="28"/>
        </w:rPr>
      </w:pPr>
    </w:p>
    <w:p w:rsidR="00620F81" w:rsidRPr="00620F81" w:rsidRDefault="00620F81" w:rsidP="00620F81">
      <w:pPr>
        <w:spacing w:line="720" w:lineRule="auto"/>
        <w:rPr>
          <w:spacing w:val="-6"/>
          <w:sz w:val="28"/>
          <w:szCs w:val="28"/>
        </w:rPr>
      </w:pPr>
      <w:r w:rsidRPr="00620F81">
        <w:rPr>
          <w:spacing w:val="-6"/>
          <w:sz w:val="28"/>
          <w:szCs w:val="28"/>
        </w:rPr>
        <w:t>Студента группы _____________</w:t>
      </w:r>
    </w:p>
    <w:p w:rsidR="00620F81" w:rsidRPr="00620F81" w:rsidRDefault="00620F81" w:rsidP="00620F81">
      <w:pPr>
        <w:rPr>
          <w:spacing w:val="-6"/>
          <w:sz w:val="28"/>
          <w:szCs w:val="28"/>
        </w:rPr>
      </w:pPr>
      <w:r w:rsidRPr="00620F81">
        <w:rPr>
          <w:spacing w:val="-6"/>
          <w:sz w:val="28"/>
          <w:szCs w:val="28"/>
        </w:rPr>
        <w:t>____________________________________________________________________</w:t>
      </w:r>
    </w:p>
    <w:p w:rsidR="00620F81" w:rsidRPr="00620F81" w:rsidRDefault="00620F81" w:rsidP="00620F81">
      <w:pPr>
        <w:jc w:val="center"/>
        <w:rPr>
          <w:i/>
          <w:spacing w:val="-6"/>
        </w:rPr>
      </w:pPr>
      <w:r w:rsidRPr="00620F81">
        <w:rPr>
          <w:i/>
          <w:spacing w:val="-6"/>
        </w:rPr>
        <w:t>(фамилия, инициалы)</w:t>
      </w:r>
    </w:p>
    <w:p w:rsidR="00620F81" w:rsidRPr="00620F81" w:rsidRDefault="00620F81" w:rsidP="00620F81">
      <w:pPr>
        <w:rPr>
          <w:spacing w:val="-6"/>
          <w:sz w:val="28"/>
          <w:szCs w:val="28"/>
        </w:rPr>
      </w:pPr>
    </w:p>
    <w:p w:rsidR="00620F81" w:rsidRPr="00620F81" w:rsidRDefault="00620F81" w:rsidP="00620F81">
      <w:pPr>
        <w:rPr>
          <w:spacing w:val="-6"/>
          <w:sz w:val="28"/>
          <w:szCs w:val="28"/>
        </w:rPr>
      </w:pPr>
      <w:r w:rsidRPr="00620F81">
        <w:rPr>
          <w:spacing w:val="-6"/>
          <w:sz w:val="28"/>
          <w:szCs w:val="28"/>
        </w:rPr>
        <w:t>___</w:t>
      </w:r>
      <w:r w:rsidR="00EB29D6">
        <w:rPr>
          <w:sz w:val="28"/>
          <w:szCs w:val="28"/>
          <w:u w:val="single"/>
        </w:rPr>
        <w:t xml:space="preserve">27.03.04 </w:t>
      </w:r>
      <w:r w:rsidR="00BD5647" w:rsidRPr="00BD5647">
        <w:rPr>
          <w:sz w:val="28"/>
          <w:szCs w:val="28"/>
          <w:u w:val="single"/>
        </w:rPr>
        <w:t xml:space="preserve"> «Управление в технических системах»</w:t>
      </w:r>
      <w:r w:rsidRPr="00620F81">
        <w:rPr>
          <w:spacing w:val="-6"/>
          <w:sz w:val="28"/>
          <w:szCs w:val="28"/>
        </w:rPr>
        <w:t>_____________________</w:t>
      </w:r>
    </w:p>
    <w:p w:rsidR="00620F81" w:rsidRPr="00620F81" w:rsidRDefault="00620F81" w:rsidP="00620F81">
      <w:pPr>
        <w:jc w:val="center"/>
        <w:rPr>
          <w:i/>
          <w:spacing w:val="-6"/>
        </w:rPr>
      </w:pPr>
      <w:r w:rsidRPr="00620F81">
        <w:rPr>
          <w:i/>
          <w:spacing w:val="-6"/>
        </w:rPr>
        <w:t>(направление подготовки)</w:t>
      </w:r>
    </w:p>
    <w:p w:rsidR="00620F81" w:rsidRPr="00620F81" w:rsidRDefault="00620F81" w:rsidP="00620F81">
      <w:pPr>
        <w:jc w:val="center"/>
        <w:rPr>
          <w:spacing w:val="-6"/>
          <w:sz w:val="28"/>
          <w:szCs w:val="28"/>
        </w:rPr>
      </w:pPr>
    </w:p>
    <w:p w:rsidR="00620F81" w:rsidRPr="00620F81" w:rsidRDefault="00620F81" w:rsidP="00620F81">
      <w:pPr>
        <w:jc w:val="center"/>
        <w:rPr>
          <w:spacing w:val="-6"/>
          <w:sz w:val="28"/>
          <w:szCs w:val="28"/>
        </w:rPr>
      </w:pPr>
    </w:p>
    <w:p w:rsidR="00620F81" w:rsidRPr="00620F81" w:rsidRDefault="00620F81" w:rsidP="00620F81">
      <w:pPr>
        <w:jc w:val="center"/>
        <w:rPr>
          <w:spacing w:val="-6"/>
          <w:sz w:val="28"/>
          <w:szCs w:val="28"/>
        </w:rPr>
      </w:pPr>
    </w:p>
    <w:p w:rsidR="00620F81" w:rsidRDefault="00620F81" w:rsidP="00620F81">
      <w:pPr>
        <w:jc w:val="center"/>
        <w:rPr>
          <w:spacing w:val="-6"/>
          <w:sz w:val="28"/>
          <w:szCs w:val="28"/>
        </w:rPr>
      </w:pPr>
    </w:p>
    <w:p w:rsidR="00620F81" w:rsidRDefault="00620F81" w:rsidP="00620F81">
      <w:pPr>
        <w:jc w:val="center"/>
        <w:rPr>
          <w:spacing w:val="-6"/>
          <w:sz w:val="28"/>
          <w:szCs w:val="28"/>
        </w:rPr>
      </w:pPr>
    </w:p>
    <w:p w:rsidR="00620F81" w:rsidRDefault="00620F81" w:rsidP="00620F81">
      <w:pPr>
        <w:jc w:val="center"/>
        <w:rPr>
          <w:spacing w:val="-6"/>
          <w:sz w:val="28"/>
          <w:szCs w:val="28"/>
        </w:rPr>
      </w:pPr>
    </w:p>
    <w:p w:rsidR="00620F81" w:rsidRDefault="00620F81" w:rsidP="00620F81">
      <w:pPr>
        <w:jc w:val="center"/>
        <w:rPr>
          <w:spacing w:val="-6"/>
          <w:sz w:val="28"/>
          <w:szCs w:val="28"/>
        </w:rPr>
      </w:pPr>
    </w:p>
    <w:p w:rsidR="00620F81" w:rsidRDefault="00620F81" w:rsidP="00620F81">
      <w:pPr>
        <w:jc w:val="center"/>
        <w:rPr>
          <w:spacing w:val="-6"/>
          <w:sz w:val="28"/>
          <w:szCs w:val="28"/>
        </w:rPr>
      </w:pPr>
    </w:p>
    <w:p w:rsidR="00620F81" w:rsidRDefault="00620F81" w:rsidP="00620F81">
      <w:pPr>
        <w:jc w:val="center"/>
        <w:rPr>
          <w:spacing w:val="-6"/>
          <w:sz w:val="28"/>
          <w:szCs w:val="28"/>
        </w:rPr>
      </w:pPr>
    </w:p>
    <w:p w:rsidR="00620F81" w:rsidRDefault="00620F81" w:rsidP="00620F81">
      <w:pPr>
        <w:jc w:val="center"/>
        <w:rPr>
          <w:spacing w:val="-6"/>
          <w:sz w:val="28"/>
          <w:szCs w:val="28"/>
        </w:rPr>
      </w:pPr>
    </w:p>
    <w:p w:rsidR="00620F81" w:rsidRDefault="00620F81" w:rsidP="00620F81">
      <w:pPr>
        <w:jc w:val="center"/>
        <w:rPr>
          <w:spacing w:val="-6"/>
          <w:sz w:val="28"/>
          <w:szCs w:val="28"/>
        </w:rPr>
      </w:pPr>
    </w:p>
    <w:p w:rsidR="00620F81" w:rsidRDefault="00620F81" w:rsidP="00620F81">
      <w:pPr>
        <w:jc w:val="center"/>
        <w:rPr>
          <w:spacing w:val="-6"/>
          <w:sz w:val="28"/>
          <w:szCs w:val="28"/>
        </w:rPr>
      </w:pPr>
    </w:p>
    <w:p w:rsidR="00615E2C" w:rsidRDefault="00620F81" w:rsidP="00615E2C">
      <w:pPr>
        <w:pStyle w:val="Style6"/>
        <w:widowControl/>
        <w:spacing w:before="197"/>
        <w:ind w:left="426"/>
        <w:jc w:val="center"/>
        <w:rPr>
          <w:spacing w:val="-6"/>
          <w:sz w:val="28"/>
          <w:szCs w:val="28"/>
        </w:rPr>
      </w:pPr>
      <w:r w:rsidRPr="00620F81">
        <w:rPr>
          <w:spacing w:val="-6"/>
          <w:sz w:val="28"/>
          <w:szCs w:val="28"/>
        </w:rPr>
        <w:t>г. Лесной – 20</w:t>
      </w:r>
      <w:r w:rsidR="00156BBE">
        <w:rPr>
          <w:spacing w:val="-6"/>
          <w:sz w:val="28"/>
          <w:szCs w:val="28"/>
        </w:rPr>
        <w:t>__</w:t>
      </w:r>
      <w:r w:rsidRPr="00620F81">
        <w:rPr>
          <w:spacing w:val="-6"/>
          <w:sz w:val="28"/>
          <w:szCs w:val="28"/>
        </w:rPr>
        <w:t xml:space="preserve"> г.</w:t>
      </w:r>
    </w:p>
    <w:p w:rsidR="00C757AF" w:rsidRPr="006B5BA5" w:rsidRDefault="00C757AF" w:rsidP="00C757AF">
      <w:pPr>
        <w:pStyle w:val="a5"/>
        <w:pageBreakBefore/>
        <w:numPr>
          <w:ilvl w:val="0"/>
          <w:numId w:val="18"/>
        </w:numPr>
        <w:spacing w:after="0" w:line="360" w:lineRule="auto"/>
        <w:ind w:left="641" w:hanging="357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B5B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Общие сведения</w:t>
      </w:r>
    </w:p>
    <w:p w:rsidR="00C757AF" w:rsidRPr="006B5BA5" w:rsidRDefault="00C757AF" w:rsidP="00C757AF">
      <w:pPr>
        <w:pStyle w:val="a5"/>
        <w:numPr>
          <w:ilvl w:val="1"/>
          <w:numId w:val="17"/>
        </w:numPr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BA5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имя, отчество </w:t>
      </w:r>
      <w:r w:rsidRPr="006B5B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C757AF" w:rsidRPr="006B5BA5" w:rsidRDefault="00C757AF" w:rsidP="00C757AF">
      <w:pPr>
        <w:pStyle w:val="a5"/>
        <w:numPr>
          <w:ilvl w:val="1"/>
          <w:numId w:val="17"/>
        </w:numPr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BA5">
        <w:rPr>
          <w:rFonts w:ascii="Times New Roman" w:eastAsia="Times New Roman" w:hAnsi="Times New Roman"/>
          <w:sz w:val="28"/>
          <w:szCs w:val="28"/>
          <w:lang w:eastAsia="ru-RU"/>
        </w:rPr>
        <w:t>Группа_________________________</w:t>
      </w:r>
    </w:p>
    <w:p w:rsidR="00C757AF" w:rsidRPr="006B5BA5" w:rsidRDefault="00C757AF" w:rsidP="00C757AF">
      <w:pPr>
        <w:pStyle w:val="a5"/>
        <w:numPr>
          <w:ilvl w:val="1"/>
          <w:numId w:val="17"/>
        </w:numPr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BA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подготовки: </w:t>
      </w:r>
      <w:r w:rsidRPr="00616D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27.03.04 Управление в технических системах</w:t>
      </w:r>
    </w:p>
    <w:p w:rsidR="00C757AF" w:rsidRPr="006B5BA5" w:rsidRDefault="00C757AF" w:rsidP="00C757AF">
      <w:pPr>
        <w:pStyle w:val="a5"/>
        <w:numPr>
          <w:ilvl w:val="1"/>
          <w:numId w:val="17"/>
        </w:numPr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B5BA5">
        <w:rPr>
          <w:rFonts w:ascii="Times New Roman" w:eastAsia="Times New Roman" w:hAnsi="Times New Roman"/>
          <w:sz w:val="28"/>
          <w:szCs w:val="28"/>
          <w:lang w:eastAsia="ru-RU"/>
        </w:rPr>
        <w:t>Предприятие</w:t>
      </w:r>
      <w:r w:rsidRPr="006B5B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</w:p>
    <w:p w:rsidR="00C757AF" w:rsidRPr="006B5BA5" w:rsidRDefault="00C757AF" w:rsidP="00C757AF">
      <w:pPr>
        <w:pStyle w:val="a5"/>
        <w:numPr>
          <w:ilvl w:val="1"/>
          <w:numId w:val="17"/>
        </w:numPr>
        <w:spacing w:after="0" w:line="240" w:lineRule="auto"/>
        <w:ind w:left="567" w:hanging="567"/>
        <w:contextualSpacing w:val="0"/>
        <w:rPr>
          <w:rFonts w:ascii="Times New Roman" w:eastAsia="Times New Roman" w:hAnsi="Times New Roman"/>
          <w:bCs/>
          <w:u w:val="single"/>
          <w:lang w:eastAsia="ru-RU"/>
        </w:rPr>
      </w:pPr>
      <w:r w:rsidRPr="006B5BA5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 w:rsidRPr="006B5B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практики </w:t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</w:p>
    <w:p w:rsidR="00C757AF" w:rsidRPr="006B5BA5" w:rsidRDefault="00C757AF" w:rsidP="00C757AF">
      <w:pPr>
        <w:spacing w:after="120"/>
        <w:ind w:left="4956" w:firstLine="709"/>
        <w:rPr>
          <w:bCs/>
          <w:sz w:val="20"/>
          <w:szCs w:val="20"/>
        </w:rPr>
      </w:pPr>
      <w:r w:rsidRPr="006B5BA5">
        <w:rPr>
          <w:bCs/>
          <w:sz w:val="20"/>
          <w:szCs w:val="20"/>
        </w:rPr>
        <w:t>(Ф И О, должность)</w:t>
      </w:r>
    </w:p>
    <w:p w:rsidR="00C757AF" w:rsidRPr="006B5BA5" w:rsidRDefault="00C757AF" w:rsidP="00C757AF">
      <w:pPr>
        <w:pStyle w:val="a5"/>
        <w:numPr>
          <w:ilvl w:val="1"/>
          <w:numId w:val="17"/>
        </w:numPr>
        <w:spacing w:after="0" w:line="240" w:lineRule="auto"/>
        <w:ind w:left="567" w:hanging="567"/>
        <w:contextualSpacing w:val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proofErr w:type="gramStart"/>
      <w:r w:rsidRPr="006B5BA5">
        <w:rPr>
          <w:rFonts w:ascii="Times New Roman" w:eastAsia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6B5B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преддипломную практику на кафедре: </w:t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</w:p>
    <w:p w:rsidR="00C757AF" w:rsidRPr="006B5BA5" w:rsidRDefault="00C757AF" w:rsidP="00C757AF">
      <w:pPr>
        <w:pStyle w:val="a5"/>
        <w:numPr>
          <w:ilvl w:val="1"/>
          <w:numId w:val="17"/>
        </w:numPr>
        <w:spacing w:after="0" w:line="240" w:lineRule="auto"/>
        <w:ind w:left="567" w:hanging="567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6B5BA5">
        <w:rPr>
          <w:rFonts w:ascii="Times New Roman" w:eastAsia="Times New Roman" w:hAnsi="Times New Roman"/>
          <w:sz w:val="28"/>
          <w:szCs w:val="28"/>
          <w:lang w:eastAsia="ru-RU"/>
        </w:rPr>
        <w:t>Сроки</w:t>
      </w:r>
      <w:r w:rsidRPr="006B5B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практики по учебному плану</w:t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</w:p>
    <w:p w:rsidR="00C757AF" w:rsidRPr="006B5BA5" w:rsidRDefault="00C757AF" w:rsidP="00C757AF">
      <w:pPr>
        <w:pStyle w:val="a5"/>
        <w:numPr>
          <w:ilvl w:val="1"/>
          <w:numId w:val="17"/>
        </w:numPr>
        <w:spacing w:after="0" w:line="240" w:lineRule="auto"/>
        <w:ind w:left="567" w:hanging="567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6B5BA5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  <w:r w:rsidRPr="006B5B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прибытия на место прохождения практики</w:t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</w:p>
    <w:p w:rsidR="00C757AF" w:rsidRPr="006B5BA5" w:rsidRDefault="00C757AF" w:rsidP="00C757AF">
      <w:pPr>
        <w:pStyle w:val="a5"/>
        <w:numPr>
          <w:ilvl w:val="1"/>
          <w:numId w:val="17"/>
        </w:numPr>
        <w:spacing w:after="0" w:line="240" w:lineRule="auto"/>
        <w:ind w:left="567" w:hanging="567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6B5BA5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  <w:r w:rsidRPr="006B5B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окончания  прохождения практики</w:t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6B5BA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</w:p>
    <w:p w:rsidR="00C757AF" w:rsidRPr="006B5BA5" w:rsidRDefault="00C757AF" w:rsidP="00C757A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641" w:hanging="357"/>
        <w:contextualSpacing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B5BA5">
        <w:rPr>
          <w:rFonts w:ascii="Times New Roman" w:eastAsia="Times New Roman" w:hAnsi="Times New Roman"/>
          <w:sz w:val="28"/>
          <w:szCs w:val="28"/>
          <w:lang w:eastAsia="ru-RU"/>
        </w:rPr>
        <w:t>Индивидуальное задание по преддипломной практике</w:t>
      </w:r>
    </w:p>
    <w:p w:rsidR="00C757AF" w:rsidRDefault="00C757AF" w:rsidP="00C757AF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777"/>
        <w:gridCol w:w="1659"/>
        <w:gridCol w:w="1552"/>
      </w:tblGrid>
      <w:tr w:rsidR="00C757AF" w:rsidRPr="00202B8E" w:rsidTr="0096737E">
        <w:tc>
          <w:tcPr>
            <w:tcW w:w="583" w:type="dxa"/>
            <w:shd w:val="clear" w:color="auto" w:fill="auto"/>
          </w:tcPr>
          <w:p w:rsidR="00C757AF" w:rsidRPr="00202B8E" w:rsidRDefault="00C757AF" w:rsidP="0096737E">
            <w:r w:rsidRPr="00202B8E">
              <w:t xml:space="preserve">№ </w:t>
            </w:r>
            <w:proofErr w:type="gramStart"/>
            <w:r w:rsidRPr="00202B8E">
              <w:t>п</w:t>
            </w:r>
            <w:proofErr w:type="gramEnd"/>
            <w:r w:rsidRPr="00202B8E">
              <w:t>/п</w:t>
            </w:r>
          </w:p>
        </w:tc>
        <w:tc>
          <w:tcPr>
            <w:tcW w:w="5777" w:type="dxa"/>
            <w:shd w:val="clear" w:color="auto" w:fill="auto"/>
          </w:tcPr>
          <w:p w:rsidR="00C757AF" w:rsidRPr="00202B8E" w:rsidRDefault="00C757AF" w:rsidP="0096737E">
            <w:pPr>
              <w:jc w:val="center"/>
            </w:pPr>
            <w:r w:rsidRPr="00202B8E">
              <w:t>Содержание работы</w:t>
            </w:r>
          </w:p>
        </w:tc>
        <w:tc>
          <w:tcPr>
            <w:tcW w:w="1659" w:type="dxa"/>
            <w:shd w:val="clear" w:color="auto" w:fill="auto"/>
          </w:tcPr>
          <w:p w:rsidR="00C757AF" w:rsidRPr="00202B8E" w:rsidRDefault="00C757AF" w:rsidP="0096737E">
            <w:pPr>
              <w:jc w:val="center"/>
            </w:pPr>
            <w:r w:rsidRPr="00202B8E">
              <w:t>Срок выполнения</w:t>
            </w:r>
          </w:p>
        </w:tc>
        <w:tc>
          <w:tcPr>
            <w:tcW w:w="1552" w:type="dxa"/>
            <w:shd w:val="clear" w:color="auto" w:fill="auto"/>
          </w:tcPr>
          <w:p w:rsidR="00C757AF" w:rsidRPr="00202B8E" w:rsidRDefault="00C757AF" w:rsidP="00C757AF">
            <w:pPr>
              <w:jc w:val="center"/>
            </w:pPr>
            <w:r w:rsidRPr="00202B8E">
              <w:t>Отметка о выполнении</w:t>
            </w:r>
          </w:p>
        </w:tc>
      </w:tr>
      <w:tr w:rsidR="00C757AF" w:rsidRPr="00202B8E" w:rsidTr="0096737E">
        <w:trPr>
          <w:trHeight w:val="8968"/>
        </w:trPr>
        <w:tc>
          <w:tcPr>
            <w:tcW w:w="583" w:type="dxa"/>
            <w:shd w:val="clear" w:color="auto" w:fill="auto"/>
          </w:tcPr>
          <w:p w:rsidR="00C757AF" w:rsidRPr="00202B8E" w:rsidRDefault="00C757AF" w:rsidP="0096737E"/>
        </w:tc>
        <w:tc>
          <w:tcPr>
            <w:tcW w:w="5777" w:type="dxa"/>
            <w:shd w:val="clear" w:color="auto" w:fill="auto"/>
          </w:tcPr>
          <w:p w:rsidR="00C757AF" w:rsidRPr="00202B8E" w:rsidRDefault="00C757AF" w:rsidP="0096737E">
            <w:pPr>
              <w:jc w:val="center"/>
            </w:pPr>
          </w:p>
        </w:tc>
        <w:tc>
          <w:tcPr>
            <w:tcW w:w="1659" w:type="dxa"/>
            <w:shd w:val="clear" w:color="auto" w:fill="auto"/>
          </w:tcPr>
          <w:p w:rsidR="00C757AF" w:rsidRPr="00202B8E" w:rsidRDefault="00C757AF" w:rsidP="0096737E">
            <w:pPr>
              <w:jc w:val="center"/>
            </w:pPr>
          </w:p>
        </w:tc>
        <w:tc>
          <w:tcPr>
            <w:tcW w:w="1552" w:type="dxa"/>
            <w:shd w:val="clear" w:color="auto" w:fill="auto"/>
          </w:tcPr>
          <w:p w:rsidR="00C757AF" w:rsidRPr="00202B8E" w:rsidRDefault="00C757AF" w:rsidP="0096737E">
            <w:pPr>
              <w:jc w:val="center"/>
            </w:pPr>
          </w:p>
          <w:p w:rsidR="00C757AF" w:rsidRPr="00202B8E" w:rsidRDefault="00C757AF" w:rsidP="0096737E">
            <w:pPr>
              <w:jc w:val="center"/>
            </w:pPr>
          </w:p>
          <w:p w:rsidR="00C757AF" w:rsidRPr="00202B8E" w:rsidRDefault="00C757AF" w:rsidP="0096737E">
            <w:pPr>
              <w:jc w:val="center"/>
            </w:pPr>
          </w:p>
          <w:p w:rsidR="00C757AF" w:rsidRPr="00202B8E" w:rsidRDefault="00C757AF" w:rsidP="0096737E">
            <w:pPr>
              <w:jc w:val="center"/>
            </w:pPr>
          </w:p>
          <w:p w:rsidR="00C757AF" w:rsidRPr="00202B8E" w:rsidRDefault="00C757AF" w:rsidP="0096737E">
            <w:pPr>
              <w:jc w:val="center"/>
            </w:pPr>
          </w:p>
          <w:p w:rsidR="00C757AF" w:rsidRPr="00202B8E" w:rsidRDefault="00C757AF" w:rsidP="0096737E">
            <w:pPr>
              <w:jc w:val="center"/>
            </w:pPr>
          </w:p>
          <w:p w:rsidR="00C757AF" w:rsidRPr="00202B8E" w:rsidRDefault="00C757AF" w:rsidP="0096737E">
            <w:pPr>
              <w:jc w:val="center"/>
            </w:pPr>
          </w:p>
          <w:p w:rsidR="00C757AF" w:rsidRPr="00202B8E" w:rsidRDefault="00C757AF" w:rsidP="0096737E">
            <w:pPr>
              <w:jc w:val="center"/>
            </w:pPr>
          </w:p>
          <w:p w:rsidR="00C757AF" w:rsidRPr="00202B8E" w:rsidRDefault="00C757AF" w:rsidP="0096737E">
            <w:pPr>
              <w:jc w:val="center"/>
            </w:pPr>
          </w:p>
          <w:p w:rsidR="00C757AF" w:rsidRPr="00202B8E" w:rsidRDefault="00C757AF" w:rsidP="0096737E">
            <w:pPr>
              <w:jc w:val="center"/>
            </w:pPr>
          </w:p>
          <w:p w:rsidR="00C757AF" w:rsidRPr="00202B8E" w:rsidRDefault="00C757AF" w:rsidP="0096737E">
            <w:pPr>
              <w:jc w:val="center"/>
            </w:pPr>
          </w:p>
          <w:p w:rsidR="00C757AF" w:rsidRPr="00202B8E" w:rsidRDefault="00C757AF" w:rsidP="0096737E">
            <w:pPr>
              <w:jc w:val="center"/>
            </w:pPr>
          </w:p>
          <w:p w:rsidR="00C757AF" w:rsidRPr="00202B8E" w:rsidRDefault="00C757AF" w:rsidP="0096737E">
            <w:pPr>
              <w:jc w:val="center"/>
            </w:pPr>
          </w:p>
          <w:p w:rsidR="00C757AF" w:rsidRPr="00202B8E" w:rsidRDefault="00C757AF" w:rsidP="0096737E">
            <w:pPr>
              <w:jc w:val="center"/>
            </w:pPr>
          </w:p>
          <w:p w:rsidR="00C757AF" w:rsidRPr="00202B8E" w:rsidRDefault="00C757AF" w:rsidP="0096737E">
            <w:pPr>
              <w:jc w:val="center"/>
            </w:pPr>
          </w:p>
          <w:p w:rsidR="00C757AF" w:rsidRPr="00202B8E" w:rsidRDefault="00C757AF" w:rsidP="0096737E">
            <w:pPr>
              <w:jc w:val="center"/>
            </w:pPr>
          </w:p>
          <w:p w:rsidR="00C757AF" w:rsidRPr="00202B8E" w:rsidRDefault="00C757AF" w:rsidP="0096737E">
            <w:pPr>
              <w:jc w:val="center"/>
            </w:pPr>
          </w:p>
          <w:p w:rsidR="00C757AF" w:rsidRPr="00202B8E" w:rsidRDefault="00C757AF" w:rsidP="0096737E">
            <w:pPr>
              <w:jc w:val="center"/>
            </w:pPr>
          </w:p>
        </w:tc>
      </w:tr>
    </w:tbl>
    <w:p w:rsidR="00C757AF" w:rsidRPr="00A04B90" w:rsidRDefault="00C757AF" w:rsidP="00C757AF">
      <w:pPr>
        <w:spacing w:before="120"/>
        <w:rPr>
          <w:sz w:val="28"/>
          <w:szCs w:val="28"/>
        </w:rPr>
      </w:pPr>
      <w:r w:rsidRPr="00A04B90">
        <w:rPr>
          <w:sz w:val="28"/>
          <w:szCs w:val="28"/>
        </w:rPr>
        <w:lastRenderedPageBreak/>
        <w:t>Ориентировочная тема выпускной квалификационной работы</w:t>
      </w:r>
    </w:p>
    <w:p w:rsidR="00C757AF" w:rsidRPr="00A04B90" w:rsidRDefault="00C757AF" w:rsidP="00C757AF">
      <w:pPr>
        <w:spacing w:before="120"/>
        <w:rPr>
          <w:sz w:val="28"/>
          <w:szCs w:val="28"/>
          <w:u w:val="single"/>
        </w:rPr>
      </w:pPr>
      <w:r w:rsidRPr="00A04B90">
        <w:rPr>
          <w:sz w:val="28"/>
          <w:szCs w:val="28"/>
          <w:u w:val="single"/>
        </w:rPr>
        <w:tab/>
      </w:r>
      <w:r w:rsidRPr="00A04B90">
        <w:rPr>
          <w:sz w:val="28"/>
          <w:szCs w:val="28"/>
          <w:u w:val="single"/>
        </w:rPr>
        <w:tab/>
      </w:r>
      <w:r w:rsidRPr="00A04B90">
        <w:rPr>
          <w:sz w:val="28"/>
          <w:szCs w:val="28"/>
          <w:u w:val="single"/>
        </w:rPr>
        <w:tab/>
      </w:r>
      <w:r w:rsidRPr="00A04B90">
        <w:rPr>
          <w:sz w:val="28"/>
          <w:szCs w:val="28"/>
          <w:u w:val="single"/>
        </w:rPr>
        <w:tab/>
      </w:r>
      <w:r w:rsidRPr="00A04B90">
        <w:rPr>
          <w:sz w:val="28"/>
          <w:szCs w:val="28"/>
          <w:u w:val="single"/>
        </w:rPr>
        <w:tab/>
      </w:r>
      <w:r w:rsidRPr="00A04B90">
        <w:rPr>
          <w:sz w:val="28"/>
          <w:szCs w:val="28"/>
          <w:u w:val="single"/>
        </w:rPr>
        <w:tab/>
      </w:r>
      <w:r w:rsidRPr="00A04B90">
        <w:rPr>
          <w:sz w:val="28"/>
          <w:szCs w:val="28"/>
          <w:u w:val="single"/>
        </w:rPr>
        <w:tab/>
      </w:r>
      <w:r w:rsidRPr="00A04B90">
        <w:rPr>
          <w:sz w:val="28"/>
          <w:szCs w:val="28"/>
          <w:u w:val="single"/>
        </w:rPr>
        <w:tab/>
      </w:r>
      <w:r w:rsidRPr="00A04B90">
        <w:rPr>
          <w:sz w:val="28"/>
          <w:szCs w:val="28"/>
          <w:u w:val="single"/>
        </w:rPr>
        <w:tab/>
      </w:r>
      <w:r w:rsidRPr="00A04B90">
        <w:rPr>
          <w:sz w:val="28"/>
          <w:szCs w:val="28"/>
          <w:u w:val="single"/>
        </w:rPr>
        <w:tab/>
      </w:r>
      <w:r w:rsidRPr="00A04B90">
        <w:rPr>
          <w:sz w:val="28"/>
          <w:szCs w:val="28"/>
          <w:u w:val="single"/>
        </w:rPr>
        <w:tab/>
      </w:r>
      <w:r w:rsidRPr="00A04B90">
        <w:rPr>
          <w:sz w:val="28"/>
          <w:szCs w:val="28"/>
          <w:u w:val="single"/>
        </w:rPr>
        <w:tab/>
      </w:r>
      <w:r w:rsidRPr="00A04B90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757AF" w:rsidRPr="006B5BA5" w:rsidRDefault="00C757AF" w:rsidP="00C757AF">
      <w:pPr>
        <w:spacing w:before="120"/>
        <w:rPr>
          <w:sz w:val="28"/>
          <w:szCs w:val="28"/>
          <w:u w:val="single"/>
        </w:rPr>
      </w:pPr>
      <w:r w:rsidRPr="006B5BA5">
        <w:rPr>
          <w:bCs/>
          <w:sz w:val="28"/>
          <w:szCs w:val="28"/>
        </w:rPr>
        <w:t xml:space="preserve">Руководитель практики </w:t>
      </w:r>
      <w:r w:rsidRPr="006B5BA5">
        <w:rPr>
          <w:bCs/>
          <w:sz w:val="28"/>
          <w:szCs w:val="28"/>
          <w:u w:val="single"/>
        </w:rPr>
        <w:tab/>
      </w:r>
      <w:r w:rsidRPr="006B5BA5">
        <w:rPr>
          <w:bCs/>
          <w:sz w:val="28"/>
          <w:szCs w:val="28"/>
          <w:u w:val="single"/>
        </w:rPr>
        <w:tab/>
      </w:r>
      <w:r w:rsidRPr="006B5BA5">
        <w:rPr>
          <w:bCs/>
          <w:sz w:val="28"/>
          <w:szCs w:val="28"/>
          <w:u w:val="single"/>
        </w:rPr>
        <w:tab/>
      </w:r>
      <w:r w:rsidRPr="006B5BA5">
        <w:rPr>
          <w:bCs/>
          <w:sz w:val="28"/>
          <w:szCs w:val="28"/>
          <w:u w:val="single"/>
        </w:rPr>
        <w:tab/>
      </w:r>
      <w:r w:rsidRPr="006B5BA5">
        <w:rPr>
          <w:bCs/>
          <w:sz w:val="28"/>
          <w:szCs w:val="28"/>
          <w:u w:val="single"/>
        </w:rPr>
        <w:tab/>
      </w:r>
      <w:r w:rsidRPr="006B5BA5">
        <w:rPr>
          <w:bCs/>
          <w:sz w:val="28"/>
          <w:szCs w:val="28"/>
        </w:rPr>
        <w:t xml:space="preserve">             /</w:t>
      </w:r>
      <w:r w:rsidRPr="006B5BA5">
        <w:rPr>
          <w:bCs/>
          <w:sz w:val="28"/>
          <w:szCs w:val="28"/>
          <w:u w:val="single"/>
        </w:rPr>
        <w:tab/>
      </w:r>
      <w:r w:rsidRPr="006B5BA5">
        <w:rPr>
          <w:bCs/>
          <w:sz w:val="28"/>
          <w:szCs w:val="28"/>
          <w:u w:val="single"/>
        </w:rPr>
        <w:tab/>
      </w:r>
      <w:r w:rsidRPr="006B5BA5">
        <w:rPr>
          <w:bCs/>
          <w:sz w:val="28"/>
          <w:szCs w:val="28"/>
          <w:u w:val="single"/>
        </w:rPr>
        <w:tab/>
        <w:t>/</w:t>
      </w:r>
    </w:p>
    <w:p w:rsidR="00C757AF" w:rsidRPr="00202B8E" w:rsidRDefault="00C757AF" w:rsidP="00C757AF">
      <w:pPr>
        <w:rPr>
          <w:bCs/>
          <w:sz w:val="16"/>
          <w:szCs w:val="16"/>
        </w:rPr>
      </w:pPr>
      <w:r w:rsidRPr="00202B8E">
        <w:rPr>
          <w:bCs/>
          <w:sz w:val="16"/>
          <w:szCs w:val="16"/>
        </w:rPr>
        <w:tab/>
      </w:r>
      <w:r w:rsidRPr="00202B8E">
        <w:rPr>
          <w:bCs/>
          <w:sz w:val="16"/>
          <w:szCs w:val="16"/>
        </w:rPr>
        <w:tab/>
      </w:r>
      <w:r w:rsidRPr="00202B8E">
        <w:rPr>
          <w:bCs/>
          <w:sz w:val="16"/>
          <w:szCs w:val="16"/>
        </w:rPr>
        <w:tab/>
      </w:r>
      <w:r w:rsidRPr="00202B8E">
        <w:rPr>
          <w:bCs/>
          <w:sz w:val="16"/>
          <w:szCs w:val="16"/>
        </w:rPr>
        <w:tab/>
      </w:r>
      <w:r w:rsidRPr="00202B8E">
        <w:rPr>
          <w:bCs/>
          <w:sz w:val="16"/>
          <w:szCs w:val="16"/>
        </w:rPr>
        <w:tab/>
        <w:t>(Подпись, дата)</w:t>
      </w:r>
      <w:r w:rsidRPr="00202B8E">
        <w:rPr>
          <w:bCs/>
          <w:sz w:val="16"/>
          <w:szCs w:val="16"/>
        </w:rPr>
        <w:tab/>
      </w:r>
      <w:r w:rsidRPr="00202B8E">
        <w:rPr>
          <w:bCs/>
          <w:sz w:val="16"/>
          <w:szCs w:val="16"/>
        </w:rPr>
        <w:tab/>
      </w:r>
      <w:r w:rsidRPr="00202B8E">
        <w:rPr>
          <w:bCs/>
          <w:sz w:val="16"/>
          <w:szCs w:val="16"/>
        </w:rPr>
        <w:tab/>
        <w:t>(Расшифровка подписи)</w:t>
      </w:r>
    </w:p>
    <w:p w:rsidR="00C757AF" w:rsidRPr="006B5BA5" w:rsidRDefault="00C757AF" w:rsidP="00C757AF">
      <w:pPr>
        <w:pStyle w:val="a5"/>
        <w:numPr>
          <w:ilvl w:val="0"/>
          <w:numId w:val="18"/>
        </w:numPr>
        <w:spacing w:before="120" w:after="0" w:line="240" w:lineRule="auto"/>
        <w:ind w:left="142" w:hanging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5BA5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Заключение студента по итогам практики и его предложения по содержанию практики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</w:t>
      </w:r>
      <w:r w:rsidRPr="006B5BA5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6B5BA5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57AF" w:rsidRPr="006B5BA5" w:rsidRDefault="00C757AF" w:rsidP="00C757AF">
      <w:pPr>
        <w:rPr>
          <w:bCs/>
          <w:sz w:val="28"/>
          <w:szCs w:val="28"/>
        </w:rPr>
      </w:pPr>
    </w:p>
    <w:p w:rsidR="00C757AF" w:rsidRPr="006B5BA5" w:rsidRDefault="00C757AF" w:rsidP="00C757AF">
      <w:pPr>
        <w:rPr>
          <w:bCs/>
          <w:sz w:val="28"/>
          <w:szCs w:val="28"/>
        </w:rPr>
      </w:pPr>
      <w:r w:rsidRPr="006B5BA5">
        <w:rPr>
          <w:bCs/>
          <w:sz w:val="28"/>
          <w:szCs w:val="28"/>
        </w:rPr>
        <w:t>Подпись</w:t>
      </w:r>
      <w:r w:rsidRPr="006B5BA5">
        <w:rPr>
          <w:bCs/>
          <w:sz w:val="28"/>
          <w:szCs w:val="28"/>
          <w:u w:val="single"/>
        </w:rPr>
        <w:tab/>
      </w:r>
      <w:r w:rsidRPr="006B5BA5">
        <w:rPr>
          <w:bCs/>
          <w:sz w:val="28"/>
          <w:szCs w:val="28"/>
          <w:u w:val="single"/>
        </w:rPr>
        <w:tab/>
        <w:t xml:space="preserve">         </w:t>
      </w:r>
      <w:r w:rsidRPr="006B5BA5">
        <w:rPr>
          <w:bCs/>
          <w:color w:val="FFFFFF"/>
          <w:sz w:val="28"/>
          <w:szCs w:val="28"/>
          <w:u w:val="single"/>
        </w:rPr>
        <w:t xml:space="preserve">                 </w:t>
      </w:r>
      <w:r w:rsidRPr="006B5BA5">
        <w:rPr>
          <w:bCs/>
          <w:sz w:val="28"/>
          <w:szCs w:val="28"/>
          <w:u w:val="single"/>
        </w:rPr>
        <w:tab/>
      </w:r>
      <w:r w:rsidRPr="006B5BA5">
        <w:rPr>
          <w:bCs/>
          <w:sz w:val="28"/>
          <w:szCs w:val="28"/>
          <w:u w:val="single"/>
        </w:rPr>
        <w:tab/>
      </w:r>
      <w:r w:rsidRPr="006B5BA5">
        <w:rPr>
          <w:bCs/>
          <w:sz w:val="28"/>
          <w:szCs w:val="28"/>
        </w:rPr>
        <w:t xml:space="preserve">  20    г.</w:t>
      </w:r>
    </w:p>
    <w:p w:rsidR="00C757AF" w:rsidRPr="006B5BA5" w:rsidRDefault="00C757AF" w:rsidP="00C757AF">
      <w:pPr>
        <w:rPr>
          <w:bCs/>
          <w:sz w:val="28"/>
          <w:szCs w:val="28"/>
        </w:rPr>
      </w:pPr>
    </w:p>
    <w:p w:rsidR="00C757AF" w:rsidRPr="006B5BA5" w:rsidRDefault="00C757AF" w:rsidP="00C757AF">
      <w:pPr>
        <w:pStyle w:val="a5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5B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Производственная характеристика  студента:   </w:t>
      </w:r>
    </w:p>
    <w:p w:rsidR="00C757AF" w:rsidRPr="00A04B90" w:rsidRDefault="00C757AF" w:rsidP="00C757AF">
      <w:pPr>
        <w:jc w:val="both"/>
        <w:rPr>
          <w:bCs/>
        </w:rPr>
      </w:pPr>
      <w:r w:rsidRPr="006B5BA5">
        <w:rPr>
          <w:bCs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A04B90">
        <w:rPr>
          <w:bCs/>
        </w:rPr>
        <w:t>(Указывается степень теоретической и практической подготовки студента, качество выполненной им производственной работы, трудовая дисциплина и недостатки, если они имели место; в конце характеристики дается оценка за практику)</w:t>
      </w:r>
    </w:p>
    <w:p w:rsidR="00C757AF" w:rsidRPr="006B5BA5" w:rsidRDefault="00C757AF" w:rsidP="00C757AF">
      <w:pPr>
        <w:rPr>
          <w:bCs/>
          <w:sz w:val="28"/>
          <w:szCs w:val="28"/>
        </w:rPr>
      </w:pPr>
    </w:p>
    <w:p w:rsidR="00C757AF" w:rsidRPr="006B5BA5" w:rsidRDefault="00C757AF" w:rsidP="00C757AF">
      <w:pPr>
        <w:rPr>
          <w:bCs/>
          <w:sz w:val="28"/>
          <w:szCs w:val="28"/>
          <w:u w:val="single"/>
        </w:rPr>
      </w:pPr>
      <w:r w:rsidRPr="006B5BA5">
        <w:rPr>
          <w:bCs/>
          <w:sz w:val="28"/>
          <w:szCs w:val="28"/>
        </w:rPr>
        <w:t xml:space="preserve">Руководитель практики </w:t>
      </w:r>
      <w:r w:rsidRPr="006B5BA5">
        <w:rPr>
          <w:bCs/>
          <w:sz w:val="28"/>
          <w:szCs w:val="28"/>
          <w:u w:val="single"/>
        </w:rPr>
        <w:tab/>
      </w:r>
      <w:r w:rsidRPr="006B5BA5">
        <w:rPr>
          <w:bCs/>
          <w:sz w:val="28"/>
          <w:szCs w:val="28"/>
          <w:u w:val="single"/>
        </w:rPr>
        <w:tab/>
      </w:r>
      <w:r w:rsidRPr="006B5BA5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 xml:space="preserve"> </w:t>
      </w:r>
      <w:r w:rsidRPr="006B5BA5">
        <w:rPr>
          <w:bCs/>
          <w:color w:val="FFFFFF"/>
          <w:sz w:val="28"/>
          <w:szCs w:val="28"/>
          <w:u w:val="single"/>
        </w:rPr>
        <w:t xml:space="preserve">      </w:t>
      </w:r>
      <w:r w:rsidRPr="006B5BA5">
        <w:rPr>
          <w:bCs/>
          <w:sz w:val="28"/>
          <w:szCs w:val="28"/>
          <w:u w:val="single"/>
        </w:rPr>
        <w:t xml:space="preserve">   </w:t>
      </w:r>
      <w:r w:rsidRPr="006B5BA5">
        <w:rPr>
          <w:bCs/>
          <w:sz w:val="28"/>
          <w:szCs w:val="28"/>
          <w:u w:val="single"/>
        </w:rPr>
        <w:tab/>
        <w:t xml:space="preserve">  </w:t>
      </w:r>
      <w:r w:rsidRPr="006B5BA5">
        <w:rPr>
          <w:bCs/>
          <w:sz w:val="28"/>
          <w:szCs w:val="28"/>
          <w:u w:val="single"/>
        </w:rPr>
        <w:tab/>
      </w:r>
      <w:r w:rsidRPr="006B5BA5">
        <w:rPr>
          <w:bCs/>
          <w:sz w:val="28"/>
          <w:szCs w:val="28"/>
        </w:rPr>
        <w:t xml:space="preserve">  20__ г</w:t>
      </w:r>
      <w:r>
        <w:rPr>
          <w:bCs/>
          <w:sz w:val="28"/>
          <w:szCs w:val="28"/>
        </w:rPr>
        <w:t xml:space="preserve">.   </w:t>
      </w:r>
      <w:r w:rsidRPr="006B5BA5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 w:rsidRPr="006B5BA5">
        <w:rPr>
          <w:bCs/>
          <w:sz w:val="28"/>
          <w:szCs w:val="28"/>
          <w:u w:val="single"/>
        </w:rPr>
        <w:tab/>
      </w:r>
    </w:p>
    <w:p w:rsidR="00C757AF" w:rsidRPr="006B5BA5" w:rsidRDefault="00C757AF" w:rsidP="00C757AF">
      <w:pPr>
        <w:rPr>
          <w:sz w:val="20"/>
          <w:szCs w:val="20"/>
        </w:rPr>
      </w:pPr>
      <w:r w:rsidRPr="006B5BA5">
        <w:rPr>
          <w:bCs/>
          <w:sz w:val="28"/>
          <w:szCs w:val="28"/>
        </w:rPr>
        <w:tab/>
      </w:r>
      <w:r w:rsidRPr="006B5BA5">
        <w:rPr>
          <w:bCs/>
          <w:sz w:val="28"/>
          <w:szCs w:val="28"/>
        </w:rPr>
        <w:tab/>
      </w:r>
      <w:r w:rsidRPr="006B5BA5">
        <w:rPr>
          <w:bCs/>
          <w:sz w:val="28"/>
          <w:szCs w:val="28"/>
        </w:rPr>
        <w:tab/>
      </w:r>
      <w:r w:rsidRPr="006B5BA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</w:t>
      </w:r>
      <w:r w:rsidRPr="006B5BA5">
        <w:rPr>
          <w:bCs/>
          <w:sz w:val="20"/>
          <w:szCs w:val="20"/>
        </w:rPr>
        <w:t>Ф.И.О.</w:t>
      </w:r>
      <w:r w:rsidRPr="006B5BA5">
        <w:rPr>
          <w:bCs/>
          <w:sz w:val="20"/>
          <w:szCs w:val="20"/>
        </w:rPr>
        <w:tab/>
      </w:r>
      <w:r w:rsidRPr="006B5BA5">
        <w:rPr>
          <w:bCs/>
          <w:sz w:val="20"/>
          <w:szCs w:val="20"/>
        </w:rPr>
        <w:tab/>
      </w:r>
      <w:r w:rsidRPr="006B5BA5">
        <w:rPr>
          <w:bCs/>
          <w:sz w:val="20"/>
          <w:szCs w:val="20"/>
        </w:rPr>
        <w:tab/>
        <w:t xml:space="preserve">   Дата</w:t>
      </w:r>
      <w:r w:rsidRPr="006B5BA5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</w:t>
      </w:r>
      <w:r w:rsidRPr="006B5BA5">
        <w:rPr>
          <w:bCs/>
          <w:sz w:val="20"/>
          <w:szCs w:val="20"/>
        </w:rPr>
        <w:t xml:space="preserve">                 Подпись</w:t>
      </w:r>
    </w:p>
    <w:p w:rsidR="00C757AF" w:rsidRPr="006B5BA5" w:rsidRDefault="00C757AF" w:rsidP="00C757AF">
      <w:pPr>
        <w:rPr>
          <w:bCs/>
          <w:sz w:val="28"/>
          <w:szCs w:val="28"/>
        </w:rPr>
      </w:pPr>
    </w:p>
    <w:p w:rsidR="00C757AF" w:rsidRPr="006B5BA5" w:rsidRDefault="00C757AF" w:rsidP="00C757AF">
      <w:pPr>
        <w:pStyle w:val="a5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5BA5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Заключение комиссии по результатам защиты по практики:</w:t>
      </w:r>
    </w:p>
    <w:p w:rsidR="00C757AF" w:rsidRPr="006B5BA5" w:rsidRDefault="00C757AF" w:rsidP="00C757AF">
      <w:pPr>
        <w:rPr>
          <w:bCs/>
          <w:sz w:val="28"/>
          <w:szCs w:val="28"/>
        </w:rPr>
      </w:pPr>
      <w:r w:rsidRPr="006B5BA5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57AF" w:rsidRPr="006B5BA5" w:rsidRDefault="00C757AF" w:rsidP="00C757AF">
      <w:pPr>
        <w:rPr>
          <w:bCs/>
          <w:sz w:val="28"/>
          <w:szCs w:val="28"/>
        </w:rPr>
      </w:pPr>
    </w:p>
    <w:tbl>
      <w:tblPr>
        <w:tblW w:w="95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369"/>
        <w:gridCol w:w="2693"/>
        <w:gridCol w:w="3470"/>
      </w:tblGrid>
      <w:tr w:rsidR="00C757AF" w:rsidTr="0096737E">
        <w:tc>
          <w:tcPr>
            <w:tcW w:w="3369" w:type="dxa"/>
            <w:shd w:val="clear" w:color="auto" w:fill="auto"/>
          </w:tcPr>
          <w:p w:rsidR="00C757AF" w:rsidRPr="006B5BA5" w:rsidRDefault="00C757AF" w:rsidP="0096737E">
            <w:pPr>
              <w:rPr>
                <w:bCs/>
                <w:sz w:val="28"/>
                <w:szCs w:val="28"/>
              </w:rPr>
            </w:pPr>
            <w:r w:rsidRPr="006B5BA5">
              <w:rPr>
                <w:bCs/>
                <w:sz w:val="28"/>
                <w:szCs w:val="28"/>
              </w:rPr>
              <w:t>Председатель комиссии:</w:t>
            </w:r>
          </w:p>
        </w:tc>
        <w:tc>
          <w:tcPr>
            <w:tcW w:w="2693" w:type="dxa"/>
            <w:shd w:val="clear" w:color="auto" w:fill="auto"/>
          </w:tcPr>
          <w:p w:rsidR="00C757AF" w:rsidRPr="00C921D5" w:rsidRDefault="00C757AF" w:rsidP="0096737E">
            <w:pPr>
              <w:rPr>
                <w:bCs/>
              </w:rPr>
            </w:pPr>
          </w:p>
        </w:tc>
        <w:tc>
          <w:tcPr>
            <w:tcW w:w="3470" w:type="dxa"/>
            <w:shd w:val="clear" w:color="auto" w:fill="auto"/>
          </w:tcPr>
          <w:p w:rsidR="00C757AF" w:rsidRPr="00C921D5" w:rsidRDefault="00C757AF" w:rsidP="0096737E">
            <w:pPr>
              <w:rPr>
                <w:bCs/>
              </w:rPr>
            </w:pPr>
            <w:r w:rsidRPr="00C921D5">
              <w:rPr>
                <w:bCs/>
              </w:rPr>
              <w:t>/__________________________/</w:t>
            </w:r>
          </w:p>
        </w:tc>
      </w:tr>
      <w:tr w:rsidR="00C757AF" w:rsidTr="0096737E">
        <w:tc>
          <w:tcPr>
            <w:tcW w:w="3369" w:type="dxa"/>
            <w:shd w:val="clear" w:color="auto" w:fill="auto"/>
          </w:tcPr>
          <w:p w:rsidR="00C757AF" w:rsidRPr="006B5BA5" w:rsidRDefault="00C757AF" w:rsidP="0096737E">
            <w:pPr>
              <w:rPr>
                <w:bCs/>
                <w:sz w:val="28"/>
                <w:szCs w:val="28"/>
              </w:rPr>
            </w:pPr>
            <w:r w:rsidRPr="006B5BA5">
              <w:rPr>
                <w:bCs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2693" w:type="dxa"/>
            <w:shd w:val="clear" w:color="auto" w:fill="auto"/>
          </w:tcPr>
          <w:p w:rsidR="00C757AF" w:rsidRPr="00C921D5" w:rsidRDefault="00C757AF" w:rsidP="0096737E">
            <w:pPr>
              <w:rPr>
                <w:bCs/>
              </w:rPr>
            </w:pPr>
          </w:p>
        </w:tc>
        <w:tc>
          <w:tcPr>
            <w:tcW w:w="3470" w:type="dxa"/>
            <w:shd w:val="clear" w:color="auto" w:fill="auto"/>
          </w:tcPr>
          <w:p w:rsidR="00C757AF" w:rsidRPr="00C921D5" w:rsidRDefault="00C757AF" w:rsidP="0096737E">
            <w:pPr>
              <w:rPr>
                <w:bCs/>
              </w:rPr>
            </w:pPr>
            <w:r w:rsidRPr="00C921D5">
              <w:rPr>
                <w:bCs/>
              </w:rPr>
              <w:t>/__________________________/</w:t>
            </w:r>
          </w:p>
        </w:tc>
      </w:tr>
      <w:tr w:rsidR="00C757AF" w:rsidTr="0096737E">
        <w:tc>
          <w:tcPr>
            <w:tcW w:w="3369" w:type="dxa"/>
            <w:shd w:val="clear" w:color="auto" w:fill="auto"/>
          </w:tcPr>
          <w:p w:rsidR="00C757AF" w:rsidRPr="00C921D5" w:rsidRDefault="00C757AF" w:rsidP="0096737E">
            <w:pPr>
              <w:rPr>
                <w:bCs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757AF" w:rsidRPr="00C921D5" w:rsidRDefault="00C757AF" w:rsidP="0096737E">
            <w:pPr>
              <w:rPr>
                <w:bCs/>
              </w:rPr>
            </w:pPr>
          </w:p>
        </w:tc>
        <w:tc>
          <w:tcPr>
            <w:tcW w:w="3470" w:type="dxa"/>
            <w:shd w:val="clear" w:color="auto" w:fill="auto"/>
          </w:tcPr>
          <w:p w:rsidR="00C757AF" w:rsidRPr="00C921D5" w:rsidRDefault="00C757AF" w:rsidP="0096737E">
            <w:pPr>
              <w:rPr>
                <w:bCs/>
              </w:rPr>
            </w:pPr>
            <w:r w:rsidRPr="00C921D5">
              <w:rPr>
                <w:bCs/>
              </w:rPr>
              <w:t>/__________________________/</w:t>
            </w:r>
          </w:p>
        </w:tc>
      </w:tr>
      <w:tr w:rsidR="00C757AF" w:rsidTr="0096737E">
        <w:tc>
          <w:tcPr>
            <w:tcW w:w="3369" w:type="dxa"/>
            <w:shd w:val="clear" w:color="auto" w:fill="auto"/>
          </w:tcPr>
          <w:p w:rsidR="00C757AF" w:rsidRPr="00C921D5" w:rsidRDefault="00C757AF" w:rsidP="0096737E">
            <w:pPr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C757AF" w:rsidRPr="00C921D5" w:rsidRDefault="00C757AF" w:rsidP="0096737E">
            <w:pPr>
              <w:rPr>
                <w:bCs/>
              </w:rPr>
            </w:pPr>
          </w:p>
        </w:tc>
        <w:tc>
          <w:tcPr>
            <w:tcW w:w="3470" w:type="dxa"/>
            <w:shd w:val="clear" w:color="auto" w:fill="auto"/>
          </w:tcPr>
          <w:p w:rsidR="00C757AF" w:rsidRPr="00C921D5" w:rsidRDefault="00C757AF" w:rsidP="0096737E">
            <w:pPr>
              <w:rPr>
                <w:bCs/>
              </w:rPr>
            </w:pPr>
            <w:r w:rsidRPr="00C921D5">
              <w:rPr>
                <w:bCs/>
              </w:rPr>
              <w:t>/__________________________/</w:t>
            </w:r>
          </w:p>
        </w:tc>
      </w:tr>
    </w:tbl>
    <w:p w:rsidR="00615E2C" w:rsidRDefault="00615E2C" w:rsidP="00615E2C"/>
    <w:p w:rsidR="00620F81" w:rsidRPr="00620F81" w:rsidRDefault="00620F81" w:rsidP="00EB29D6">
      <w:pPr>
        <w:jc w:val="right"/>
        <w:rPr>
          <w:b/>
          <w:sz w:val="22"/>
          <w:szCs w:val="22"/>
        </w:rPr>
      </w:pPr>
      <w:r w:rsidRPr="00620F81">
        <w:rPr>
          <w:spacing w:val="-6"/>
          <w:sz w:val="28"/>
          <w:szCs w:val="28"/>
        </w:rPr>
        <w:br w:type="page"/>
      </w:r>
      <w:r w:rsidRPr="00620F81">
        <w:rPr>
          <w:b/>
          <w:sz w:val="22"/>
          <w:szCs w:val="22"/>
        </w:rPr>
        <w:lastRenderedPageBreak/>
        <w:t xml:space="preserve">Приложение </w:t>
      </w:r>
      <w:r w:rsidR="00EB29D6">
        <w:rPr>
          <w:b/>
          <w:sz w:val="22"/>
          <w:szCs w:val="22"/>
        </w:rPr>
        <w:t>В</w:t>
      </w:r>
      <w:r w:rsidRPr="00620F81">
        <w:rPr>
          <w:b/>
          <w:sz w:val="22"/>
          <w:szCs w:val="22"/>
        </w:rPr>
        <w:t>. Пример оформления отзыва</w:t>
      </w:r>
    </w:p>
    <w:p w:rsidR="00620F81" w:rsidRPr="00620F81" w:rsidRDefault="00620F81" w:rsidP="00620F81">
      <w:pPr>
        <w:jc w:val="right"/>
        <w:rPr>
          <w:sz w:val="22"/>
          <w:szCs w:val="22"/>
        </w:rPr>
      </w:pPr>
      <w:r w:rsidRPr="00620F81">
        <w:rPr>
          <w:b/>
          <w:sz w:val="22"/>
          <w:szCs w:val="22"/>
        </w:rPr>
        <w:t>руководителя практики от предприятия</w:t>
      </w:r>
    </w:p>
    <w:p w:rsidR="00620F81" w:rsidRPr="00620F81" w:rsidRDefault="00620F81" w:rsidP="00620F81">
      <w:pPr>
        <w:jc w:val="center"/>
        <w:rPr>
          <w:b/>
          <w:caps/>
          <w:sz w:val="22"/>
          <w:szCs w:val="22"/>
        </w:rPr>
      </w:pPr>
    </w:p>
    <w:p w:rsidR="00620F81" w:rsidRDefault="00620F81" w:rsidP="00620F81">
      <w:pPr>
        <w:spacing w:line="360" w:lineRule="auto"/>
        <w:jc w:val="center"/>
        <w:rPr>
          <w:b/>
          <w:caps/>
          <w:sz w:val="32"/>
          <w:szCs w:val="32"/>
        </w:rPr>
      </w:pPr>
    </w:p>
    <w:p w:rsidR="00620F81" w:rsidRPr="00620F81" w:rsidRDefault="00620F81" w:rsidP="00620F81">
      <w:pPr>
        <w:spacing w:line="360" w:lineRule="auto"/>
        <w:jc w:val="center"/>
        <w:rPr>
          <w:b/>
          <w:caps/>
        </w:rPr>
      </w:pPr>
      <w:r w:rsidRPr="00620F81">
        <w:rPr>
          <w:b/>
          <w:caps/>
          <w:sz w:val="32"/>
          <w:szCs w:val="32"/>
        </w:rPr>
        <w:t>Отзыв</w:t>
      </w:r>
    </w:p>
    <w:p w:rsidR="00620F81" w:rsidRPr="00620F81" w:rsidRDefault="00620F81" w:rsidP="00620F81">
      <w:pPr>
        <w:spacing w:line="360" w:lineRule="auto"/>
        <w:jc w:val="center"/>
        <w:rPr>
          <w:sz w:val="28"/>
          <w:szCs w:val="28"/>
        </w:rPr>
      </w:pPr>
      <w:r w:rsidRPr="00620F81">
        <w:rPr>
          <w:sz w:val="28"/>
          <w:szCs w:val="28"/>
        </w:rPr>
        <w:t>руководителя преддипломной  практики студента ИВАНОВА В.А.</w:t>
      </w:r>
    </w:p>
    <w:p w:rsidR="00620F81" w:rsidRPr="00620F81" w:rsidRDefault="00620F81" w:rsidP="00620F81">
      <w:pPr>
        <w:spacing w:line="360" w:lineRule="auto"/>
        <w:jc w:val="center"/>
        <w:rPr>
          <w:sz w:val="28"/>
          <w:szCs w:val="28"/>
        </w:rPr>
      </w:pPr>
    </w:p>
    <w:p w:rsidR="00620F81" w:rsidRPr="00620F81" w:rsidRDefault="00620F81" w:rsidP="00620F81">
      <w:pPr>
        <w:spacing w:line="360" w:lineRule="auto"/>
        <w:jc w:val="both"/>
        <w:rPr>
          <w:sz w:val="28"/>
          <w:szCs w:val="28"/>
        </w:rPr>
      </w:pPr>
      <w:r w:rsidRPr="00620F81">
        <w:rPr>
          <w:sz w:val="28"/>
          <w:szCs w:val="28"/>
        </w:rPr>
        <w:tab/>
        <w:t xml:space="preserve">Студент ТИ НИЯУ МИФИ группы </w:t>
      </w:r>
      <w:r w:rsidR="00816EE1">
        <w:rPr>
          <w:sz w:val="28"/>
          <w:szCs w:val="28"/>
        </w:rPr>
        <w:t>УТС</w:t>
      </w:r>
      <w:r>
        <w:rPr>
          <w:sz w:val="28"/>
          <w:szCs w:val="28"/>
        </w:rPr>
        <w:t>-</w:t>
      </w:r>
      <w:r w:rsidR="002F636A">
        <w:rPr>
          <w:sz w:val="28"/>
          <w:szCs w:val="28"/>
        </w:rPr>
        <w:t>4</w:t>
      </w:r>
      <w:r>
        <w:rPr>
          <w:sz w:val="28"/>
          <w:szCs w:val="28"/>
        </w:rPr>
        <w:t>0Д</w:t>
      </w:r>
      <w:r w:rsidRPr="00620F81">
        <w:rPr>
          <w:sz w:val="28"/>
          <w:szCs w:val="28"/>
        </w:rPr>
        <w:t xml:space="preserve"> Иванов В.А</w:t>
      </w:r>
      <w:r w:rsidR="00CE5522">
        <w:rPr>
          <w:sz w:val="28"/>
          <w:szCs w:val="28"/>
        </w:rPr>
        <w:t>.</w:t>
      </w:r>
      <w:r w:rsidRPr="00620F81">
        <w:rPr>
          <w:sz w:val="28"/>
          <w:szCs w:val="28"/>
        </w:rPr>
        <w:t xml:space="preserve"> проходил преддипломную практику на </w:t>
      </w:r>
      <w:r w:rsidR="00816EE1">
        <w:rPr>
          <w:sz w:val="28"/>
          <w:szCs w:val="28"/>
        </w:rPr>
        <w:t>ФГУП «Комбинат «Электрохимприбор</w:t>
      </w:r>
      <w:r w:rsidRPr="00620F81">
        <w:rPr>
          <w:sz w:val="28"/>
          <w:szCs w:val="28"/>
        </w:rPr>
        <w:t xml:space="preserve">» в период с </w:t>
      </w:r>
      <w:r w:rsidR="00CE5522">
        <w:rPr>
          <w:sz w:val="28"/>
          <w:szCs w:val="28"/>
        </w:rPr>
        <w:t>24.04.2014</w:t>
      </w:r>
      <w:r w:rsidRPr="00620F81">
        <w:rPr>
          <w:sz w:val="28"/>
          <w:szCs w:val="28"/>
        </w:rPr>
        <w:t xml:space="preserve"> г. по </w:t>
      </w:r>
      <w:r w:rsidR="00CE5522">
        <w:rPr>
          <w:sz w:val="28"/>
          <w:szCs w:val="28"/>
        </w:rPr>
        <w:t>08.05.</w:t>
      </w:r>
      <w:r w:rsidRPr="00620F81">
        <w:rPr>
          <w:sz w:val="28"/>
          <w:szCs w:val="28"/>
        </w:rPr>
        <w:t>201</w:t>
      </w:r>
      <w:r w:rsidR="00CE5522">
        <w:rPr>
          <w:sz w:val="28"/>
          <w:szCs w:val="28"/>
        </w:rPr>
        <w:t>4</w:t>
      </w:r>
      <w:r w:rsidRPr="00620F81">
        <w:rPr>
          <w:sz w:val="28"/>
          <w:szCs w:val="28"/>
        </w:rPr>
        <w:t xml:space="preserve"> г. в отделе</w:t>
      </w:r>
      <w:r w:rsidR="00816EE1">
        <w:rPr>
          <w:sz w:val="28"/>
          <w:szCs w:val="28"/>
        </w:rPr>
        <w:t xml:space="preserve"> 083</w:t>
      </w:r>
      <w:r w:rsidRPr="00620F81">
        <w:rPr>
          <w:sz w:val="28"/>
          <w:szCs w:val="28"/>
        </w:rPr>
        <w:t>.</w:t>
      </w:r>
    </w:p>
    <w:p w:rsidR="00620F81" w:rsidRPr="00620F81" w:rsidRDefault="00620F81" w:rsidP="00620F81">
      <w:pPr>
        <w:spacing w:line="360" w:lineRule="auto"/>
        <w:jc w:val="both"/>
        <w:rPr>
          <w:sz w:val="28"/>
          <w:szCs w:val="28"/>
        </w:rPr>
      </w:pPr>
      <w:r w:rsidRPr="00620F81">
        <w:rPr>
          <w:sz w:val="28"/>
          <w:szCs w:val="28"/>
        </w:rPr>
        <w:tab/>
        <w:t xml:space="preserve">За время прохождения практики проявил себя, как квалифицированный специалист с высоким уровнем теоретической подготовки, </w:t>
      </w:r>
      <w:r w:rsidR="00816EE1">
        <w:rPr>
          <w:sz w:val="28"/>
          <w:szCs w:val="28"/>
        </w:rPr>
        <w:t>обладающий хорошими навыками в проектировании электронно-аппаратных комплексов</w:t>
      </w:r>
      <w:r w:rsidRPr="00620F81">
        <w:rPr>
          <w:sz w:val="28"/>
          <w:szCs w:val="28"/>
        </w:rPr>
        <w:t xml:space="preserve">. </w:t>
      </w:r>
    </w:p>
    <w:p w:rsidR="00620F81" w:rsidRPr="00620F81" w:rsidRDefault="00620F81" w:rsidP="00620F81">
      <w:pPr>
        <w:spacing w:line="360" w:lineRule="auto"/>
        <w:jc w:val="both"/>
        <w:rPr>
          <w:i/>
          <w:sz w:val="28"/>
          <w:szCs w:val="28"/>
        </w:rPr>
      </w:pPr>
      <w:r w:rsidRPr="00620F81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</w:t>
      </w:r>
    </w:p>
    <w:p w:rsidR="00620F81" w:rsidRPr="00620F81" w:rsidRDefault="00620F81" w:rsidP="00620F8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620F81">
        <w:rPr>
          <w:i/>
          <w:sz w:val="28"/>
          <w:szCs w:val="28"/>
        </w:rPr>
        <w:t>В этом блоке кратко представить перечень основных заданий, объем их выполнения, отношение студента к работе и охарактеризовать работу студента по их выполнению.</w:t>
      </w:r>
    </w:p>
    <w:p w:rsidR="00620F81" w:rsidRPr="00620F81" w:rsidRDefault="00620F81" w:rsidP="00620F81">
      <w:pPr>
        <w:spacing w:line="360" w:lineRule="auto"/>
        <w:jc w:val="both"/>
        <w:rPr>
          <w:sz w:val="28"/>
          <w:szCs w:val="28"/>
        </w:rPr>
      </w:pPr>
      <w:r w:rsidRPr="00620F81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620F81" w:rsidRPr="00620F81" w:rsidRDefault="00620F81" w:rsidP="00620F81">
      <w:pPr>
        <w:spacing w:line="360" w:lineRule="auto"/>
        <w:ind w:firstLine="708"/>
        <w:jc w:val="both"/>
        <w:rPr>
          <w:sz w:val="28"/>
          <w:szCs w:val="28"/>
        </w:rPr>
      </w:pPr>
    </w:p>
    <w:p w:rsidR="00620F81" w:rsidRPr="00620F81" w:rsidRDefault="00620F81" w:rsidP="00620F81">
      <w:pPr>
        <w:spacing w:line="360" w:lineRule="auto"/>
        <w:ind w:firstLine="708"/>
        <w:jc w:val="both"/>
        <w:rPr>
          <w:sz w:val="28"/>
          <w:szCs w:val="28"/>
        </w:rPr>
      </w:pPr>
      <w:r w:rsidRPr="00620F81">
        <w:rPr>
          <w:sz w:val="28"/>
          <w:szCs w:val="28"/>
        </w:rPr>
        <w:t>Отличается коммуникабельностью, исполнительностью, ответственностью, способностью конструктивно мыслить, оперативно и быстро принимать решения.</w:t>
      </w:r>
    </w:p>
    <w:p w:rsidR="00620F81" w:rsidRPr="00620F81" w:rsidRDefault="00620F81" w:rsidP="00620F81">
      <w:pPr>
        <w:spacing w:line="360" w:lineRule="auto"/>
        <w:jc w:val="both"/>
        <w:rPr>
          <w:sz w:val="28"/>
          <w:szCs w:val="28"/>
        </w:rPr>
      </w:pPr>
      <w:r w:rsidRPr="00620F81">
        <w:rPr>
          <w:sz w:val="28"/>
          <w:szCs w:val="28"/>
        </w:rPr>
        <w:tab/>
        <w:t>На основании вышеизложенного, производственную практику студ</w:t>
      </w:r>
      <w:r w:rsidR="00816EE1">
        <w:rPr>
          <w:sz w:val="28"/>
          <w:szCs w:val="28"/>
        </w:rPr>
        <w:t>ента Иванова В.А. оцениваю на «</w:t>
      </w:r>
      <w:r w:rsidRPr="00620F81">
        <w:rPr>
          <w:b/>
          <w:sz w:val="28"/>
          <w:szCs w:val="28"/>
        </w:rPr>
        <w:t>оценка</w:t>
      </w:r>
      <w:r w:rsidRPr="00620F81">
        <w:rPr>
          <w:sz w:val="28"/>
          <w:szCs w:val="28"/>
        </w:rPr>
        <w:t>».</w:t>
      </w:r>
    </w:p>
    <w:p w:rsidR="00620F81" w:rsidRPr="00620F81" w:rsidRDefault="00620F81" w:rsidP="00620F81">
      <w:pPr>
        <w:spacing w:line="360" w:lineRule="auto"/>
        <w:jc w:val="both"/>
        <w:rPr>
          <w:sz w:val="28"/>
          <w:szCs w:val="28"/>
        </w:rPr>
      </w:pPr>
    </w:p>
    <w:p w:rsidR="00620F81" w:rsidRPr="00620F81" w:rsidRDefault="00620F81" w:rsidP="00620F81">
      <w:pPr>
        <w:spacing w:line="360" w:lineRule="auto"/>
        <w:jc w:val="both"/>
        <w:rPr>
          <w:sz w:val="28"/>
          <w:szCs w:val="28"/>
        </w:rPr>
      </w:pPr>
    </w:p>
    <w:p w:rsidR="00620F81" w:rsidRPr="00620F81" w:rsidRDefault="00620F81" w:rsidP="00620F81">
      <w:pPr>
        <w:spacing w:line="360" w:lineRule="auto"/>
        <w:jc w:val="both"/>
        <w:rPr>
          <w:sz w:val="28"/>
          <w:szCs w:val="28"/>
        </w:rPr>
      </w:pPr>
      <w:r w:rsidRPr="00620F81">
        <w:rPr>
          <w:sz w:val="28"/>
          <w:szCs w:val="28"/>
        </w:rPr>
        <w:t xml:space="preserve">Начальник </w:t>
      </w:r>
      <w:r w:rsidR="00816EE1">
        <w:rPr>
          <w:sz w:val="28"/>
          <w:szCs w:val="28"/>
        </w:rPr>
        <w:t>отд. 083</w:t>
      </w:r>
      <w:r w:rsidRPr="00620F81">
        <w:rPr>
          <w:sz w:val="28"/>
          <w:szCs w:val="28"/>
        </w:rPr>
        <w:tab/>
      </w:r>
      <w:r w:rsidRPr="00620F81">
        <w:rPr>
          <w:sz w:val="28"/>
          <w:szCs w:val="28"/>
        </w:rPr>
        <w:tab/>
      </w:r>
      <w:r w:rsidRPr="00620F81">
        <w:rPr>
          <w:sz w:val="28"/>
          <w:szCs w:val="28"/>
        </w:rPr>
        <w:tab/>
      </w:r>
      <w:r w:rsidRPr="00620F81">
        <w:rPr>
          <w:sz w:val="28"/>
          <w:szCs w:val="28"/>
          <w:u w:val="single"/>
        </w:rPr>
        <w:tab/>
        <w:t>подпись</w:t>
      </w:r>
      <w:r w:rsidRPr="00620F81">
        <w:rPr>
          <w:sz w:val="28"/>
          <w:szCs w:val="28"/>
          <w:u w:val="single"/>
        </w:rPr>
        <w:tab/>
      </w:r>
      <w:r w:rsidRPr="00620F81">
        <w:rPr>
          <w:sz w:val="28"/>
          <w:szCs w:val="28"/>
        </w:rPr>
        <w:tab/>
        <w:t xml:space="preserve">   /</w:t>
      </w:r>
      <w:r w:rsidR="00816EE1">
        <w:rPr>
          <w:sz w:val="28"/>
          <w:szCs w:val="28"/>
        </w:rPr>
        <w:t>___</w:t>
      </w:r>
      <w:r w:rsidR="00816EE1" w:rsidRPr="00816EE1">
        <w:rPr>
          <w:sz w:val="28"/>
          <w:szCs w:val="28"/>
          <w:u w:val="single"/>
        </w:rPr>
        <w:t>Ф.И.О.</w:t>
      </w:r>
      <w:r w:rsidR="00816EE1">
        <w:rPr>
          <w:sz w:val="28"/>
          <w:szCs w:val="28"/>
        </w:rPr>
        <w:t>____</w:t>
      </w:r>
      <w:r w:rsidRPr="00620F81">
        <w:rPr>
          <w:sz w:val="28"/>
          <w:szCs w:val="28"/>
        </w:rPr>
        <w:t xml:space="preserve">/ </w:t>
      </w:r>
    </w:p>
    <w:p w:rsidR="00620F81" w:rsidRPr="00620F81" w:rsidRDefault="00620F81" w:rsidP="00620F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5E2C">
        <w:rPr>
          <w:sz w:val="28"/>
          <w:szCs w:val="28"/>
        </w:rPr>
        <w:t xml:space="preserve">         </w:t>
      </w:r>
      <w:r>
        <w:rPr>
          <w:sz w:val="28"/>
          <w:szCs w:val="28"/>
        </w:rPr>
        <w:t>(Конт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елеф</w:t>
      </w:r>
      <w:r w:rsidR="00615E2C">
        <w:rPr>
          <w:sz w:val="28"/>
          <w:szCs w:val="28"/>
        </w:rPr>
        <w:t>он</w:t>
      </w:r>
      <w:r w:rsidRPr="00620F81">
        <w:rPr>
          <w:sz w:val="28"/>
          <w:szCs w:val="28"/>
        </w:rPr>
        <w:t>)</w:t>
      </w:r>
    </w:p>
    <w:p w:rsidR="00620F81" w:rsidRPr="00620F81" w:rsidRDefault="00620F81" w:rsidP="00620F81">
      <w:pPr>
        <w:spacing w:line="360" w:lineRule="auto"/>
        <w:ind w:left="1416" w:firstLine="708"/>
        <w:jc w:val="both"/>
        <w:rPr>
          <w:sz w:val="28"/>
          <w:szCs w:val="28"/>
        </w:rPr>
      </w:pPr>
      <w:proofErr w:type="spellStart"/>
      <w:r w:rsidRPr="00620F81">
        <w:rPr>
          <w:sz w:val="28"/>
          <w:szCs w:val="28"/>
        </w:rPr>
        <w:t>м.п</w:t>
      </w:r>
      <w:proofErr w:type="spellEnd"/>
      <w:r w:rsidRPr="00620F81">
        <w:rPr>
          <w:sz w:val="28"/>
          <w:szCs w:val="28"/>
        </w:rPr>
        <w:t>.</w:t>
      </w:r>
    </w:p>
    <w:p w:rsidR="00DD3481" w:rsidRDefault="00DD3481" w:rsidP="00620F81">
      <w:pPr>
        <w:spacing w:line="276" w:lineRule="auto"/>
      </w:pPr>
    </w:p>
    <w:p w:rsidR="00615E2C" w:rsidRDefault="00615E2C" w:rsidP="00620F81">
      <w:pPr>
        <w:spacing w:line="276" w:lineRule="auto"/>
      </w:pPr>
    </w:p>
    <w:p w:rsidR="000006BD" w:rsidRDefault="000006BD" w:rsidP="00620F81">
      <w:pPr>
        <w:spacing w:line="276" w:lineRule="auto"/>
      </w:pPr>
    </w:p>
    <w:p w:rsidR="00615E2C" w:rsidRPr="00620F81" w:rsidRDefault="00615E2C" w:rsidP="00615E2C">
      <w:pPr>
        <w:jc w:val="center"/>
        <w:rPr>
          <w:spacing w:val="-6"/>
          <w:sz w:val="28"/>
          <w:szCs w:val="28"/>
        </w:rPr>
      </w:pPr>
      <w:r w:rsidRPr="00620F81">
        <w:rPr>
          <w:spacing w:val="-6"/>
          <w:sz w:val="28"/>
          <w:szCs w:val="28"/>
        </w:rPr>
        <w:lastRenderedPageBreak/>
        <w:t>ПАМЯТКА</w:t>
      </w:r>
    </w:p>
    <w:p w:rsidR="00615E2C" w:rsidRPr="00620F81" w:rsidRDefault="00615E2C" w:rsidP="00615E2C">
      <w:pPr>
        <w:spacing w:line="360" w:lineRule="auto"/>
        <w:jc w:val="center"/>
        <w:rPr>
          <w:spacing w:val="-6"/>
          <w:sz w:val="28"/>
          <w:szCs w:val="28"/>
        </w:rPr>
      </w:pPr>
      <w:r w:rsidRPr="00620F81">
        <w:rPr>
          <w:spacing w:val="-6"/>
          <w:sz w:val="28"/>
          <w:szCs w:val="28"/>
        </w:rPr>
        <w:t>студентам, проходящим преддипломную практику</w:t>
      </w:r>
    </w:p>
    <w:p w:rsidR="00615E2C" w:rsidRPr="00620F81" w:rsidRDefault="00615E2C" w:rsidP="00615E2C">
      <w:pPr>
        <w:spacing w:line="360" w:lineRule="auto"/>
        <w:jc w:val="center"/>
        <w:rPr>
          <w:spacing w:val="-6"/>
          <w:sz w:val="28"/>
          <w:szCs w:val="28"/>
        </w:rPr>
      </w:pPr>
    </w:p>
    <w:p w:rsidR="00615E2C" w:rsidRPr="00620F81" w:rsidRDefault="00615E2C" w:rsidP="00615E2C">
      <w:pPr>
        <w:pStyle w:val="a5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 w:rsidRPr="00620F81">
        <w:rPr>
          <w:rFonts w:ascii="Times New Roman" w:hAnsi="Times New Roman"/>
          <w:spacing w:val="-6"/>
          <w:sz w:val="28"/>
          <w:szCs w:val="28"/>
        </w:rPr>
        <w:t>Преддипломная практика является неотъемлемой, завершающей частью учебного процесса и служит целям дальнейшего развития навыков научно-исследовательской работы, углубления и практического приложения теоретических знаний. Во время практики осуществляется знакомство студента с организацией научно-технической и производственной деятельности предприятий, лабораторий, отделов.</w:t>
      </w:r>
    </w:p>
    <w:p w:rsidR="00615E2C" w:rsidRPr="00620F81" w:rsidRDefault="00615E2C" w:rsidP="00615E2C">
      <w:pPr>
        <w:pStyle w:val="a5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 w:rsidRPr="00620F81">
        <w:rPr>
          <w:rFonts w:ascii="Times New Roman" w:hAnsi="Times New Roman"/>
          <w:spacing w:val="-6"/>
          <w:sz w:val="28"/>
          <w:szCs w:val="28"/>
        </w:rPr>
        <w:t>Студенты проходят преддипломную практику на базов</w:t>
      </w:r>
      <w:r w:rsidR="005A449A">
        <w:rPr>
          <w:rFonts w:ascii="Times New Roman" w:hAnsi="Times New Roman"/>
          <w:spacing w:val="-6"/>
          <w:sz w:val="28"/>
          <w:szCs w:val="28"/>
        </w:rPr>
        <w:t>ом</w:t>
      </w:r>
      <w:r w:rsidRPr="00620F81">
        <w:rPr>
          <w:rFonts w:ascii="Times New Roman" w:hAnsi="Times New Roman"/>
          <w:spacing w:val="-6"/>
          <w:sz w:val="28"/>
          <w:szCs w:val="28"/>
        </w:rPr>
        <w:t xml:space="preserve"> для института предприяти</w:t>
      </w:r>
      <w:r w:rsidR="005A449A">
        <w:rPr>
          <w:rFonts w:ascii="Times New Roman" w:hAnsi="Times New Roman"/>
          <w:spacing w:val="-6"/>
          <w:sz w:val="28"/>
          <w:szCs w:val="28"/>
        </w:rPr>
        <w:t>и</w:t>
      </w:r>
      <w:r w:rsidRPr="00620F81">
        <w:rPr>
          <w:rFonts w:ascii="Times New Roman" w:hAnsi="Times New Roman"/>
          <w:spacing w:val="-6"/>
          <w:sz w:val="28"/>
          <w:szCs w:val="28"/>
        </w:rPr>
        <w:t xml:space="preserve">: ФГУП «Комбинат «Электрохимприбор», </w:t>
      </w:r>
      <w:r w:rsidR="005A449A">
        <w:rPr>
          <w:rFonts w:ascii="Times New Roman" w:hAnsi="Times New Roman"/>
          <w:spacing w:val="-6"/>
          <w:sz w:val="28"/>
          <w:szCs w:val="28"/>
        </w:rPr>
        <w:t>а также других предприятиях и организациях (в том числе и на кафедре ТСКУ ТИ НИЯУ МИФИ), обладающих необходимой современной базой и квалифицированными специалистами</w:t>
      </w:r>
      <w:r w:rsidRPr="00620F81">
        <w:rPr>
          <w:rFonts w:ascii="Times New Roman" w:hAnsi="Times New Roman"/>
          <w:spacing w:val="-6"/>
          <w:sz w:val="28"/>
          <w:szCs w:val="28"/>
        </w:rPr>
        <w:t>.</w:t>
      </w:r>
    </w:p>
    <w:p w:rsidR="00615E2C" w:rsidRPr="00620F81" w:rsidRDefault="00615E2C" w:rsidP="00615E2C">
      <w:pPr>
        <w:pStyle w:val="a5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 w:rsidRPr="00620F81">
        <w:rPr>
          <w:rFonts w:ascii="Times New Roman" w:hAnsi="Times New Roman"/>
          <w:spacing w:val="-6"/>
          <w:sz w:val="28"/>
          <w:szCs w:val="28"/>
        </w:rPr>
        <w:t>Сроки прохождения практики определяются рабочими учебными планами, а также календарным графиком учебного процесса.</w:t>
      </w:r>
    </w:p>
    <w:p w:rsidR="00615E2C" w:rsidRPr="00620F81" w:rsidRDefault="00615E2C" w:rsidP="00615E2C">
      <w:pPr>
        <w:pStyle w:val="a5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 w:rsidRPr="00620F81">
        <w:rPr>
          <w:rFonts w:ascii="Times New Roman" w:hAnsi="Times New Roman"/>
          <w:spacing w:val="-6"/>
          <w:sz w:val="28"/>
          <w:szCs w:val="28"/>
        </w:rPr>
        <w:t>Во время прохождения практики студент обязан:</w:t>
      </w:r>
    </w:p>
    <w:p w:rsidR="00615E2C" w:rsidRPr="00620F81" w:rsidRDefault="00615E2C" w:rsidP="00615E2C">
      <w:pPr>
        <w:pStyle w:val="a5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 w:rsidRPr="00620F81">
        <w:rPr>
          <w:rFonts w:ascii="Times New Roman" w:hAnsi="Times New Roman"/>
          <w:spacing w:val="-6"/>
          <w:sz w:val="28"/>
          <w:szCs w:val="28"/>
        </w:rPr>
        <w:t>полностью выполнять задания, предусмотренные программой практики;</w:t>
      </w:r>
    </w:p>
    <w:p w:rsidR="00615E2C" w:rsidRPr="00620F81" w:rsidRDefault="00615E2C" w:rsidP="00615E2C">
      <w:pPr>
        <w:pStyle w:val="a5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 w:rsidRPr="00620F81">
        <w:rPr>
          <w:rFonts w:ascii="Times New Roman" w:hAnsi="Times New Roman"/>
          <w:spacing w:val="-6"/>
          <w:sz w:val="28"/>
          <w:szCs w:val="28"/>
        </w:rPr>
        <w:t>подчиняться действующим на предприятии, в учреждении, организации правилам внутреннего трудового распорядка;</w:t>
      </w:r>
    </w:p>
    <w:p w:rsidR="00615E2C" w:rsidRPr="00620F81" w:rsidRDefault="00615E2C" w:rsidP="00615E2C">
      <w:pPr>
        <w:pStyle w:val="a5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 w:rsidRPr="00620F81">
        <w:rPr>
          <w:rFonts w:ascii="Times New Roman" w:hAnsi="Times New Roman"/>
          <w:spacing w:val="-6"/>
          <w:sz w:val="28"/>
          <w:szCs w:val="28"/>
        </w:rPr>
        <w:t>изучить и строго соблюдать правила охраны труда, техники безопасности и производственной санитарии;</w:t>
      </w:r>
    </w:p>
    <w:p w:rsidR="00615E2C" w:rsidRPr="00620F81" w:rsidRDefault="00615E2C" w:rsidP="00615E2C">
      <w:pPr>
        <w:pStyle w:val="a5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 w:rsidRPr="00620F81">
        <w:rPr>
          <w:rFonts w:ascii="Times New Roman" w:hAnsi="Times New Roman"/>
          <w:spacing w:val="-6"/>
          <w:sz w:val="28"/>
          <w:szCs w:val="28"/>
        </w:rPr>
        <w:t>нести ответственность за выполняемую работу и ее результаты;</w:t>
      </w:r>
    </w:p>
    <w:p w:rsidR="00615E2C" w:rsidRPr="00620F81" w:rsidRDefault="00615E2C" w:rsidP="00615E2C">
      <w:pPr>
        <w:pStyle w:val="a5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 w:rsidRPr="00620F81">
        <w:rPr>
          <w:rFonts w:ascii="Times New Roman" w:hAnsi="Times New Roman"/>
          <w:spacing w:val="-6"/>
          <w:sz w:val="28"/>
          <w:szCs w:val="28"/>
        </w:rPr>
        <w:t>по окончании практики представить руководителю практики письменный отчет о выполнении всех заданий и сдать зачет (защитить отчет) по практике.</w:t>
      </w:r>
    </w:p>
    <w:p w:rsidR="00615E2C" w:rsidRPr="00620F81" w:rsidRDefault="00615E2C" w:rsidP="00615E2C">
      <w:pPr>
        <w:pStyle w:val="a5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 w:rsidRPr="00620F81">
        <w:rPr>
          <w:rFonts w:ascii="Times New Roman" w:hAnsi="Times New Roman"/>
          <w:spacing w:val="-6"/>
          <w:sz w:val="28"/>
          <w:szCs w:val="28"/>
        </w:rPr>
        <w:t>Порядок ведения дневника:</w:t>
      </w:r>
    </w:p>
    <w:p w:rsidR="00615E2C" w:rsidRPr="00620F81" w:rsidRDefault="00615E2C" w:rsidP="00615E2C">
      <w:pPr>
        <w:pStyle w:val="a5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 w:rsidRPr="00620F81">
        <w:rPr>
          <w:rFonts w:ascii="Times New Roman" w:hAnsi="Times New Roman"/>
          <w:spacing w:val="-6"/>
          <w:sz w:val="28"/>
          <w:szCs w:val="28"/>
        </w:rPr>
        <w:t>дневник заполняется студентом лично и ведется регулярно в течение всей практики;</w:t>
      </w:r>
    </w:p>
    <w:p w:rsidR="00615E2C" w:rsidRPr="00620F81" w:rsidRDefault="00615E2C" w:rsidP="00615E2C">
      <w:pPr>
        <w:pStyle w:val="a5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 w:rsidRPr="00620F81">
        <w:rPr>
          <w:rFonts w:ascii="Times New Roman" w:hAnsi="Times New Roman"/>
          <w:spacing w:val="-6"/>
          <w:sz w:val="28"/>
          <w:szCs w:val="28"/>
        </w:rPr>
        <w:t>руководитель практики согласно регламенту, утвержденному кафедрой, просматривает дневник и записывает в нем свои замечания;</w:t>
      </w:r>
    </w:p>
    <w:p w:rsidR="00615E2C" w:rsidRPr="00620F81" w:rsidRDefault="00615E2C" w:rsidP="00615E2C">
      <w:pPr>
        <w:pStyle w:val="a5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 w:rsidRPr="00620F81">
        <w:rPr>
          <w:rFonts w:ascii="Times New Roman" w:hAnsi="Times New Roman"/>
          <w:spacing w:val="-6"/>
          <w:sz w:val="28"/>
          <w:szCs w:val="28"/>
        </w:rPr>
        <w:lastRenderedPageBreak/>
        <w:t>в разделе 1 студент указывает все требуемые общие сведения (отметка о дате выезда из ТИ НИЯУ МИФИ делается в случае прохождения практики на предприятиях, в том числе и г. Лесного);</w:t>
      </w:r>
    </w:p>
    <w:p w:rsidR="00615E2C" w:rsidRPr="00620F81" w:rsidRDefault="00615E2C" w:rsidP="00615E2C">
      <w:pPr>
        <w:pStyle w:val="a5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 w:rsidRPr="00620F81">
        <w:rPr>
          <w:rFonts w:ascii="Times New Roman" w:hAnsi="Times New Roman"/>
          <w:spacing w:val="-6"/>
          <w:sz w:val="28"/>
          <w:szCs w:val="28"/>
        </w:rPr>
        <w:t>раздел 2 заполняется студентом совместно с руководителем практики;</w:t>
      </w:r>
    </w:p>
    <w:p w:rsidR="00615E2C" w:rsidRPr="00620F81" w:rsidRDefault="00615E2C" w:rsidP="00615E2C">
      <w:pPr>
        <w:pStyle w:val="a5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 w:rsidRPr="00620F81">
        <w:rPr>
          <w:rFonts w:ascii="Times New Roman" w:hAnsi="Times New Roman"/>
          <w:spacing w:val="-6"/>
          <w:sz w:val="28"/>
          <w:szCs w:val="28"/>
        </w:rPr>
        <w:t>в разделе 3 студент подводит итоги проделанной работы и дает свои предложения по содержанию практики;</w:t>
      </w:r>
    </w:p>
    <w:p w:rsidR="00615E2C" w:rsidRPr="00620F81" w:rsidRDefault="00615E2C" w:rsidP="00615E2C">
      <w:pPr>
        <w:pStyle w:val="a5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 w:rsidRPr="00620F81">
        <w:rPr>
          <w:rFonts w:ascii="Times New Roman" w:hAnsi="Times New Roman"/>
          <w:spacing w:val="-6"/>
          <w:sz w:val="28"/>
          <w:szCs w:val="28"/>
        </w:rPr>
        <w:t>в разделе 4 руководитель практики делает подробный анализ проделанной студентом работы и выносит по ней свое заключение с обязательным указанием оценки за практику;</w:t>
      </w:r>
    </w:p>
    <w:p w:rsidR="00615E2C" w:rsidRPr="00620F81" w:rsidRDefault="00615E2C" w:rsidP="00615E2C">
      <w:pPr>
        <w:pStyle w:val="a5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 w:rsidRPr="00620F81">
        <w:rPr>
          <w:rFonts w:ascii="Times New Roman" w:hAnsi="Times New Roman"/>
          <w:spacing w:val="-6"/>
          <w:sz w:val="28"/>
          <w:szCs w:val="28"/>
        </w:rPr>
        <w:t>в разделе 5 комиссия по приему зачета по практике дает оценку всей проделанной студентом работы с учетом результатов защиты.</w:t>
      </w:r>
    </w:p>
    <w:p w:rsidR="00615E2C" w:rsidRPr="00620F81" w:rsidRDefault="00615E2C" w:rsidP="00615E2C">
      <w:pPr>
        <w:pStyle w:val="a5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 w:rsidRPr="00620F81">
        <w:rPr>
          <w:rFonts w:ascii="Times New Roman" w:hAnsi="Times New Roman"/>
          <w:spacing w:val="-6"/>
          <w:sz w:val="28"/>
          <w:szCs w:val="28"/>
        </w:rPr>
        <w:t>Подведение итогов практики. По окончании практики студент составляет письменный отчет и сдает его своему руководителю одновременно с дневником. В отчете обязательно должно быть отражено современное состояние научной проблемы, к которой относятся программа практики и методика исследований. Основу отчета составляют сведения о конкретно выполненной студентом производственной работе в период практики. Объем отчета должен составлять не менее 1</w:t>
      </w:r>
      <w:r w:rsidR="005A449A">
        <w:rPr>
          <w:rFonts w:ascii="Times New Roman" w:hAnsi="Times New Roman"/>
          <w:spacing w:val="-6"/>
          <w:sz w:val="28"/>
          <w:szCs w:val="28"/>
        </w:rPr>
        <w:t>0</w:t>
      </w:r>
      <w:r w:rsidRPr="00620F81">
        <w:rPr>
          <w:rFonts w:ascii="Times New Roman" w:hAnsi="Times New Roman"/>
          <w:spacing w:val="-6"/>
          <w:sz w:val="28"/>
          <w:szCs w:val="28"/>
        </w:rPr>
        <w:t xml:space="preserve"> страниц. Формат А</w:t>
      </w:r>
      <w:proofErr w:type="gramStart"/>
      <w:r w:rsidRPr="00620F81">
        <w:rPr>
          <w:rFonts w:ascii="Times New Roman" w:hAnsi="Times New Roman"/>
          <w:spacing w:val="-6"/>
          <w:sz w:val="28"/>
          <w:szCs w:val="28"/>
        </w:rPr>
        <w:t>4</w:t>
      </w:r>
      <w:proofErr w:type="gramEnd"/>
      <w:r w:rsidRPr="00620F81">
        <w:rPr>
          <w:rFonts w:ascii="Times New Roman" w:hAnsi="Times New Roman"/>
          <w:spacing w:val="-6"/>
          <w:sz w:val="28"/>
          <w:szCs w:val="28"/>
        </w:rPr>
        <w:t>, шрифт 14, через 1,5 интервала. К отчету могут прилагаться графики, таблицы, схемы, заполненные формы (бланки) документов.</w:t>
      </w:r>
    </w:p>
    <w:p w:rsidR="00615E2C" w:rsidRPr="00620F81" w:rsidRDefault="00615E2C" w:rsidP="00615E2C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620F81">
        <w:rPr>
          <w:spacing w:val="-6"/>
          <w:sz w:val="28"/>
          <w:szCs w:val="28"/>
        </w:rPr>
        <w:t>Для оформления отчета студенту выделяется в конце практики 3-5 дней.</w:t>
      </w:r>
    </w:p>
    <w:p w:rsidR="00615E2C" w:rsidRPr="00620F81" w:rsidRDefault="00615E2C" w:rsidP="00615E2C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620F81">
        <w:rPr>
          <w:spacing w:val="-6"/>
          <w:sz w:val="28"/>
          <w:szCs w:val="28"/>
        </w:rPr>
        <w:t>По окончании практики студент сдает комиссии зачет с оценкой о проделанной работе (защищает отчет). На базах практики комиссии назначаются руководителем предприятия, а в институте – заведующими кафедрами.</w:t>
      </w:r>
    </w:p>
    <w:sectPr w:rsidR="00615E2C" w:rsidRPr="00620F81" w:rsidSect="006B5BA5">
      <w:footerReference w:type="default" r:id="rId8"/>
      <w:pgSz w:w="11906" w:h="16838"/>
      <w:pgMar w:top="1134" w:right="707" w:bottom="1134" w:left="1560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66" w:rsidRDefault="00385A66" w:rsidP="00E4666B">
      <w:r>
        <w:separator/>
      </w:r>
    </w:p>
  </w:endnote>
  <w:endnote w:type="continuationSeparator" w:id="0">
    <w:p w:rsidR="00385A66" w:rsidRDefault="00385A66" w:rsidP="00E4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Unrea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A5" w:rsidRDefault="006B5BA5">
    <w:pPr>
      <w:pStyle w:val="a8"/>
      <w:jc w:val="center"/>
    </w:pPr>
  </w:p>
  <w:p w:rsidR="006A4F26" w:rsidRDefault="006A4F2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20168">
      <w:rPr>
        <w:noProof/>
      </w:rPr>
      <w:t>13</w:t>
    </w:r>
    <w:r>
      <w:fldChar w:fldCharType="end"/>
    </w:r>
  </w:p>
  <w:p w:rsidR="006A4F26" w:rsidRDefault="006A4F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66" w:rsidRDefault="00385A66" w:rsidP="00E4666B">
      <w:r>
        <w:separator/>
      </w:r>
    </w:p>
  </w:footnote>
  <w:footnote w:type="continuationSeparator" w:id="0">
    <w:p w:rsidR="00385A66" w:rsidRDefault="00385A66" w:rsidP="00E46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115"/>
    <w:multiLevelType w:val="hybridMultilevel"/>
    <w:tmpl w:val="D324A3EA"/>
    <w:lvl w:ilvl="0" w:tplc="A19EB5D2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B75C69"/>
    <w:multiLevelType w:val="hybridMultilevel"/>
    <w:tmpl w:val="F014C810"/>
    <w:lvl w:ilvl="0" w:tplc="895E6CC6">
      <w:start w:val="1"/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Unreal" w:hAnsi="Unre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C5964"/>
    <w:multiLevelType w:val="hybridMultilevel"/>
    <w:tmpl w:val="5498BC24"/>
    <w:lvl w:ilvl="0" w:tplc="0CDA5C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381F60"/>
    <w:multiLevelType w:val="hybridMultilevel"/>
    <w:tmpl w:val="C9AC53CA"/>
    <w:lvl w:ilvl="0" w:tplc="895E6CC6">
      <w:start w:val="1"/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Unreal" w:hAnsi="Unre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A7F4B"/>
    <w:multiLevelType w:val="hybridMultilevel"/>
    <w:tmpl w:val="76B22676"/>
    <w:lvl w:ilvl="0" w:tplc="8084BE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343DEF"/>
    <w:multiLevelType w:val="hybridMultilevel"/>
    <w:tmpl w:val="96FA6FE8"/>
    <w:lvl w:ilvl="0" w:tplc="895E6CC6">
      <w:start w:val="1"/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Unreal" w:hAnsi="Unre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B48BD"/>
    <w:multiLevelType w:val="multilevel"/>
    <w:tmpl w:val="108A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2160"/>
      </w:pPr>
      <w:rPr>
        <w:rFonts w:hint="default"/>
      </w:rPr>
    </w:lvl>
  </w:abstractNum>
  <w:abstractNum w:abstractNumId="7">
    <w:nsid w:val="38B41956"/>
    <w:multiLevelType w:val="hybridMultilevel"/>
    <w:tmpl w:val="4D2E575A"/>
    <w:lvl w:ilvl="0" w:tplc="0CDA5C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45FCC"/>
    <w:multiLevelType w:val="hybridMultilevel"/>
    <w:tmpl w:val="BC0A5320"/>
    <w:lvl w:ilvl="0" w:tplc="BBBE0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E1B3F"/>
    <w:multiLevelType w:val="hybridMultilevel"/>
    <w:tmpl w:val="DB6405C8"/>
    <w:lvl w:ilvl="0" w:tplc="25C690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9641AD"/>
    <w:multiLevelType w:val="hybridMultilevel"/>
    <w:tmpl w:val="AB6E4426"/>
    <w:lvl w:ilvl="0" w:tplc="895E6CC6">
      <w:start w:val="1"/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Unreal" w:hAnsi="Unre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6A1D9C"/>
    <w:multiLevelType w:val="hybridMultilevel"/>
    <w:tmpl w:val="65BEA4B4"/>
    <w:lvl w:ilvl="0" w:tplc="6C5A3E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BA6D6B"/>
    <w:multiLevelType w:val="hybridMultilevel"/>
    <w:tmpl w:val="F3304300"/>
    <w:lvl w:ilvl="0" w:tplc="4320A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210D5"/>
    <w:multiLevelType w:val="multilevel"/>
    <w:tmpl w:val="0BC02016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>
      <w:start w:val="1"/>
      <w:numFmt w:val="none"/>
      <w:lvlText w:val="5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39C546D"/>
    <w:multiLevelType w:val="hybridMultilevel"/>
    <w:tmpl w:val="36A232A2"/>
    <w:lvl w:ilvl="0" w:tplc="C338B87A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327D3F"/>
    <w:multiLevelType w:val="hybridMultilevel"/>
    <w:tmpl w:val="4102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F272B"/>
    <w:multiLevelType w:val="multilevel"/>
    <w:tmpl w:val="AE78B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118105D"/>
    <w:multiLevelType w:val="hybridMultilevel"/>
    <w:tmpl w:val="FF642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7E7B6A"/>
    <w:multiLevelType w:val="hybridMultilevel"/>
    <w:tmpl w:val="D004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D00A7"/>
    <w:multiLevelType w:val="hybridMultilevel"/>
    <w:tmpl w:val="444A4E2A"/>
    <w:lvl w:ilvl="0" w:tplc="4320A88A">
      <w:start w:val="1"/>
      <w:numFmt w:val="bullet"/>
      <w:lvlText w:val="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821289"/>
    <w:multiLevelType w:val="hybridMultilevel"/>
    <w:tmpl w:val="91C603FA"/>
    <w:lvl w:ilvl="0" w:tplc="C980E8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8441E"/>
    <w:multiLevelType w:val="hybridMultilevel"/>
    <w:tmpl w:val="AAF04B50"/>
    <w:lvl w:ilvl="0" w:tplc="126E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8A76F6"/>
    <w:multiLevelType w:val="hybridMultilevel"/>
    <w:tmpl w:val="33720AF0"/>
    <w:lvl w:ilvl="0" w:tplc="BBBE0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13"/>
  </w:num>
  <w:num w:numId="8">
    <w:abstractNumId w:val="12"/>
  </w:num>
  <w:num w:numId="9">
    <w:abstractNumId w:val="4"/>
  </w:num>
  <w:num w:numId="10">
    <w:abstractNumId w:val="22"/>
  </w:num>
  <w:num w:numId="11">
    <w:abstractNumId w:val="19"/>
  </w:num>
  <w:num w:numId="12">
    <w:abstractNumId w:val="8"/>
  </w:num>
  <w:num w:numId="13">
    <w:abstractNumId w:val="21"/>
  </w:num>
  <w:num w:numId="14">
    <w:abstractNumId w:val="17"/>
  </w:num>
  <w:num w:numId="15">
    <w:abstractNumId w:val="11"/>
  </w:num>
  <w:num w:numId="16">
    <w:abstractNumId w:val="14"/>
  </w:num>
  <w:num w:numId="17">
    <w:abstractNumId w:val="16"/>
  </w:num>
  <w:num w:numId="18">
    <w:abstractNumId w:val="0"/>
  </w:num>
  <w:num w:numId="19">
    <w:abstractNumId w:val="2"/>
  </w:num>
  <w:num w:numId="20">
    <w:abstractNumId w:val="7"/>
  </w:num>
  <w:num w:numId="21">
    <w:abstractNumId w:val="20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65"/>
    <w:rsid w:val="000006BD"/>
    <w:rsid w:val="0011286A"/>
    <w:rsid w:val="00113110"/>
    <w:rsid w:val="00125C98"/>
    <w:rsid w:val="00156BBE"/>
    <w:rsid w:val="00165A4B"/>
    <w:rsid w:val="002512D5"/>
    <w:rsid w:val="002531D8"/>
    <w:rsid w:val="002C156C"/>
    <w:rsid w:val="002F636A"/>
    <w:rsid w:val="003155F6"/>
    <w:rsid w:val="00341F65"/>
    <w:rsid w:val="0038524C"/>
    <w:rsid w:val="00385A66"/>
    <w:rsid w:val="003B1583"/>
    <w:rsid w:val="003F0587"/>
    <w:rsid w:val="00464B46"/>
    <w:rsid w:val="004D0004"/>
    <w:rsid w:val="00510AAD"/>
    <w:rsid w:val="0055683D"/>
    <w:rsid w:val="00561B2F"/>
    <w:rsid w:val="00593FA7"/>
    <w:rsid w:val="005A449A"/>
    <w:rsid w:val="005D0286"/>
    <w:rsid w:val="005E28C6"/>
    <w:rsid w:val="00611A42"/>
    <w:rsid w:val="00615E2C"/>
    <w:rsid w:val="00620F81"/>
    <w:rsid w:val="0063726C"/>
    <w:rsid w:val="00662638"/>
    <w:rsid w:val="00665093"/>
    <w:rsid w:val="0068492D"/>
    <w:rsid w:val="006A4F26"/>
    <w:rsid w:val="006B5BA5"/>
    <w:rsid w:val="006C7058"/>
    <w:rsid w:val="007132AF"/>
    <w:rsid w:val="00721C58"/>
    <w:rsid w:val="007C42CC"/>
    <w:rsid w:val="007E77E2"/>
    <w:rsid w:val="00816EE1"/>
    <w:rsid w:val="008A0E8A"/>
    <w:rsid w:val="008A422A"/>
    <w:rsid w:val="008B4847"/>
    <w:rsid w:val="0093418A"/>
    <w:rsid w:val="00974A07"/>
    <w:rsid w:val="009771D2"/>
    <w:rsid w:val="00A0757E"/>
    <w:rsid w:val="00A13BBD"/>
    <w:rsid w:val="00A8097E"/>
    <w:rsid w:val="00AA241A"/>
    <w:rsid w:val="00AA720F"/>
    <w:rsid w:val="00BB39B9"/>
    <w:rsid w:val="00BD5647"/>
    <w:rsid w:val="00BE5F9A"/>
    <w:rsid w:val="00C45C2B"/>
    <w:rsid w:val="00C7033F"/>
    <w:rsid w:val="00C757AF"/>
    <w:rsid w:val="00C921D5"/>
    <w:rsid w:val="00C93D46"/>
    <w:rsid w:val="00CB3B28"/>
    <w:rsid w:val="00CE5522"/>
    <w:rsid w:val="00D758FB"/>
    <w:rsid w:val="00DA3F11"/>
    <w:rsid w:val="00DD3481"/>
    <w:rsid w:val="00E4666B"/>
    <w:rsid w:val="00E61E0D"/>
    <w:rsid w:val="00E74F29"/>
    <w:rsid w:val="00E8365F"/>
    <w:rsid w:val="00EB29D6"/>
    <w:rsid w:val="00ED4D2A"/>
    <w:rsid w:val="00EE54BD"/>
    <w:rsid w:val="00EF6F67"/>
    <w:rsid w:val="00F20168"/>
    <w:rsid w:val="00F20E12"/>
    <w:rsid w:val="00F604FA"/>
    <w:rsid w:val="00F65C65"/>
    <w:rsid w:val="00F92A4D"/>
    <w:rsid w:val="00FB3080"/>
    <w:rsid w:val="00F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1286A"/>
    <w:pPr>
      <w:keepNext/>
      <w:spacing w:before="240" w:after="60"/>
      <w:outlineLvl w:val="0"/>
    </w:pPr>
    <w:rPr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286A"/>
    <w:pPr>
      <w:keepNext/>
      <w:spacing w:before="240" w:after="60"/>
      <w:outlineLvl w:val="1"/>
    </w:pPr>
    <w:rPr>
      <w:noProof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locked/>
    <w:rsid w:val="00DD348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locked/>
    <w:rsid w:val="00620F81"/>
    <w:pPr>
      <w:widowControl w:val="0"/>
      <w:autoSpaceDE w:val="0"/>
      <w:autoSpaceDN w:val="0"/>
      <w:adjustRightInd w:val="0"/>
      <w:spacing w:before="240" w:after="60"/>
      <w:outlineLvl w:val="6"/>
    </w:pPr>
    <w:rPr>
      <w:b/>
      <w:bCs/>
    </w:rPr>
  </w:style>
  <w:style w:type="paragraph" w:styleId="9">
    <w:name w:val="heading 9"/>
    <w:basedOn w:val="a"/>
    <w:next w:val="a"/>
    <w:link w:val="90"/>
    <w:qFormat/>
    <w:rsid w:val="0011286A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286A"/>
    <w:rPr>
      <w:rFonts w:ascii="Times New Roman" w:hAnsi="Times New Roman"/>
      <w:kern w:val="32"/>
      <w:sz w:val="32"/>
      <w:szCs w:val="32"/>
    </w:rPr>
  </w:style>
  <w:style w:type="character" w:customStyle="1" w:styleId="20">
    <w:name w:val="Заголовок 2 Знак"/>
    <w:link w:val="2"/>
    <w:rsid w:val="0011286A"/>
    <w:rPr>
      <w:rFonts w:ascii="Times New Roman" w:hAnsi="Times New Roman"/>
      <w:noProof/>
      <w:sz w:val="28"/>
      <w:szCs w:val="28"/>
      <w:lang w:eastAsia="ru-RU"/>
    </w:rPr>
  </w:style>
  <w:style w:type="character" w:customStyle="1" w:styleId="90">
    <w:name w:val="Заголовок 9 Знак"/>
    <w:link w:val="9"/>
    <w:rsid w:val="0011286A"/>
    <w:rPr>
      <w:rFonts w:ascii="Arial" w:hAnsi="Arial" w:cs="Arial"/>
    </w:rPr>
  </w:style>
  <w:style w:type="paragraph" w:customStyle="1" w:styleId="Default">
    <w:name w:val="Default"/>
    <w:rsid w:val="00341F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3">
    <w:name w:val="список с точками"/>
    <w:basedOn w:val="a"/>
    <w:rsid w:val="00341F65"/>
    <w:pPr>
      <w:spacing w:line="312" w:lineRule="auto"/>
      <w:ind w:left="720" w:hanging="360"/>
      <w:jc w:val="both"/>
    </w:pPr>
  </w:style>
  <w:style w:type="paragraph" w:customStyle="1" w:styleId="a4">
    <w:name w:val="ТекстПроги"/>
    <w:rsid w:val="00DD3481"/>
    <w:pPr>
      <w:ind w:firstLine="425"/>
      <w:jc w:val="both"/>
    </w:pPr>
    <w:rPr>
      <w:rFonts w:ascii="Times New Roman" w:eastAsia="Times New Roman" w:hAnsi="Times New Roman"/>
    </w:rPr>
  </w:style>
  <w:style w:type="character" w:customStyle="1" w:styleId="40">
    <w:name w:val="Заголовок 4 Знак"/>
    <w:link w:val="4"/>
    <w:rsid w:val="00DD3481"/>
    <w:rPr>
      <w:rFonts w:ascii="Cambria" w:eastAsia="Times New Roman" w:hAnsi="Cambria" w:cs="Times New Roman"/>
      <w:b/>
      <w:bCs/>
      <w:i/>
      <w:iCs/>
      <w:color w:val="4F81BD"/>
    </w:rPr>
  </w:style>
  <w:style w:type="paragraph" w:styleId="3">
    <w:name w:val="Body Text 3"/>
    <w:basedOn w:val="a"/>
    <w:link w:val="30"/>
    <w:rsid w:val="00DD3481"/>
    <w:pPr>
      <w:jc w:val="center"/>
    </w:pPr>
    <w:rPr>
      <w:szCs w:val="20"/>
    </w:rPr>
  </w:style>
  <w:style w:type="character" w:customStyle="1" w:styleId="30">
    <w:name w:val="Основной текст 3 Знак"/>
    <w:link w:val="3"/>
    <w:rsid w:val="00DD3481"/>
    <w:rPr>
      <w:rFonts w:ascii="Times New Roman" w:eastAsia="Times New Roman" w:hAnsi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DD3481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E466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4666B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66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4666B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rsid w:val="00620F81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rsid w:val="00620F81"/>
    <w:pPr>
      <w:widowControl w:val="0"/>
      <w:autoSpaceDE w:val="0"/>
      <w:autoSpaceDN w:val="0"/>
      <w:adjustRightInd w:val="0"/>
      <w:spacing w:after="120"/>
      <w:ind w:left="283"/>
    </w:pPr>
    <w:rPr>
      <w:b/>
      <w:bCs/>
      <w:sz w:val="20"/>
      <w:szCs w:val="20"/>
    </w:rPr>
  </w:style>
  <w:style w:type="character" w:customStyle="1" w:styleId="ab">
    <w:name w:val="Основной текст с отступом Знак"/>
    <w:link w:val="aa"/>
    <w:rsid w:val="00620F81"/>
    <w:rPr>
      <w:rFonts w:ascii="Times New Roman" w:eastAsia="Times New Roman" w:hAnsi="Times New Roman"/>
      <w:b/>
      <w:bCs/>
      <w:lang w:eastAsia="ru-RU"/>
    </w:rPr>
  </w:style>
  <w:style w:type="character" w:customStyle="1" w:styleId="FontStyle20">
    <w:name w:val="Font Style20"/>
    <w:rsid w:val="00C7033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AA720F"/>
    <w:pPr>
      <w:widowControl w:val="0"/>
      <w:autoSpaceDE w:val="0"/>
      <w:autoSpaceDN w:val="0"/>
      <w:adjustRightInd w:val="0"/>
      <w:spacing w:line="331" w:lineRule="exact"/>
      <w:ind w:hanging="350"/>
    </w:pPr>
  </w:style>
  <w:style w:type="character" w:customStyle="1" w:styleId="FontStyle13">
    <w:name w:val="Font Style13"/>
    <w:rsid w:val="00AA720F"/>
    <w:rPr>
      <w:rFonts w:ascii="Georgia" w:hAnsi="Georgia" w:cs="Georg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A72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A720F"/>
    <w:rPr>
      <w:rFonts w:ascii="Tahoma" w:eastAsia="Times New Roman" w:hAnsi="Tahoma" w:cs="Tahoma"/>
      <w:sz w:val="16"/>
      <w:szCs w:val="16"/>
    </w:rPr>
  </w:style>
  <w:style w:type="paragraph" w:customStyle="1" w:styleId="Style6">
    <w:name w:val="Style6"/>
    <w:basedOn w:val="a"/>
    <w:rsid w:val="00615E2C"/>
    <w:pPr>
      <w:widowControl w:val="0"/>
      <w:autoSpaceDE w:val="0"/>
      <w:autoSpaceDN w:val="0"/>
      <w:adjustRightInd w:val="0"/>
      <w:spacing w:line="326" w:lineRule="exact"/>
      <w:ind w:firstLine="566"/>
      <w:jc w:val="both"/>
    </w:pPr>
  </w:style>
  <w:style w:type="paragraph" w:customStyle="1" w:styleId="Style5">
    <w:name w:val="Style5"/>
    <w:basedOn w:val="a"/>
    <w:rsid w:val="00615E2C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615E2C"/>
    <w:rPr>
      <w:rFonts w:ascii="Times New Roman" w:hAnsi="Times New Roman" w:cs="Times New Roman"/>
      <w:b/>
      <w:bCs/>
      <w:sz w:val="22"/>
      <w:szCs w:val="22"/>
    </w:rPr>
  </w:style>
  <w:style w:type="table" w:styleId="ae">
    <w:name w:val="Table Grid"/>
    <w:basedOn w:val="a1"/>
    <w:rsid w:val="00615E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0006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006B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1286A"/>
    <w:pPr>
      <w:keepNext/>
      <w:spacing w:before="240" w:after="60"/>
      <w:outlineLvl w:val="0"/>
    </w:pPr>
    <w:rPr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286A"/>
    <w:pPr>
      <w:keepNext/>
      <w:spacing w:before="240" w:after="60"/>
      <w:outlineLvl w:val="1"/>
    </w:pPr>
    <w:rPr>
      <w:noProof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locked/>
    <w:rsid w:val="00DD348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locked/>
    <w:rsid w:val="00620F81"/>
    <w:pPr>
      <w:widowControl w:val="0"/>
      <w:autoSpaceDE w:val="0"/>
      <w:autoSpaceDN w:val="0"/>
      <w:adjustRightInd w:val="0"/>
      <w:spacing w:before="240" w:after="60"/>
      <w:outlineLvl w:val="6"/>
    </w:pPr>
    <w:rPr>
      <w:b/>
      <w:bCs/>
    </w:rPr>
  </w:style>
  <w:style w:type="paragraph" w:styleId="9">
    <w:name w:val="heading 9"/>
    <w:basedOn w:val="a"/>
    <w:next w:val="a"/>
    <w:link w:val="90"/>
    <w:qFormat/>
    <w:rsid w:val="0011286A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286A"/>
    <w:rPr>
      <w:rFonts w:ascii="Times New Roman" w:hAnsi="Times New Roman"/>
      <w:kern w:val="32"/>
      <w:sz w:val="32"/>
      <w:szCs w:val="32"/>
    </w:rPr>
  </w:style>
  <w:style w:type="character" w:customStyle="1" w:styleId="20">
    <w:name w:val="Заголовок 2 Знак"/>
    <w:link w:val="2"/>
    <w:rsid w:val="0011286A"/>
    <w:rPr>
      <w:rFonts w:ascii="Times New Roman" w:hAnsi="Times New Roman"/>
      <w:noProof/>
      <w:sz w:val="28"/>
      <w:szCs w:val="28"/>
      <w:lang w:eastAsia="ru-RU"/>
    </w:rPr>
  </w:style>
  <w:style w:type="character" w:customStyle="1" w:styleId="90">
    <w:name w:val="Заголовок 9 Знак"/>
    <w:link w:val="9"/>
    <w:rsid w:val="0011286A"/>
    <w:rPr>
      <w:rFonts w:ascii="Arial" w:hAnsi="Arial" w:cs="Arial"/>
    </w:rPr>
  </w:style>
  <w:style w:type="paragraph" w:customStyle="1" w:styleId="Default">
    <w:name w:val="Default"/>
    <w:rsid w:val="00341F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3">
    <w:name w:val="список с точками"/>
    <w:basedOn w:val="a"/>
    <w:rsid w:val="00341F65"/>
    <w:pPr>
      <w:spacing w:line="312" w:lineRule="auto"/>
      <w:ind w:left="720" w:hanging="360"/>
      <w:jc w:val="both"/>
    </w:pPr>
  </w:style>
  <w:style w:type="paragraph" w:customStyle="1" w:styleId="a4">
    <w:name w:val="ТекстПроги"/>
    <w:rsid w:val="00DD3481"/>
    <w:pPr>
      <w:ind w:firstLine="425"/>
      <w:jc w:val="both"/>
    </w:pPr>
    <w:rPr>
      <w:rFonts w:ascii="Times New Roman" w:eastAsia="Times New Roman" w:hAnsi="Times New Roman"/>
    </w:rPr>
  </w:style>
  <w:style w:type="character" w:customStyle="1" w:styleId="40">
    <w:name w:val="Заголовок 4 Знак"/>
    <w:link w:val="4"/>
    <w:rsid w:val="00DD3481"/>
    <w:rPr>
      <w:rFonts w:ascii="Cambria" w:eastAsia="Times New Roman" w:hAnsi="Cambria" w:cs="Times New Roman"/>
      <w:b/>
      <w:bCs/>
      <w:i/>
      <w:iCs/>
      <w:color w:val="4F81BD"/>
    </w:rPr>
  </w:style>
  <w:style w:type="paragraph" w:styleId="3">
    <w:name w:val="Body Text 3"/>
    <w:basedOn w:val="a"/>
    <w:link w:val="30"/>
    <w:rsid w:val="00DD3481"/>
    <w:pPr>
      <w:jc w:val="center"/>
    </w:pPr>
    <w:rPr>
      <w:szCs w:val="20"/>
    </w:rPr>
  </w:style>
  <w:style w:type="character" w:customStyle="1" w:styleId="30">
    <w:name w:val="Основной текст 3 Знак"/>
    <w:link w:val="3"/>
    <w:rsid w:val="00DD3481"/>
    <w:rPr>
      <w:rFonts w:ascii="Times New Roman" w:eastAsia="Times New Roman" w:hAnsi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DD3481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E466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4666B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66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4666B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rsid w:val="00620F81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rsid w:val="00620F81"/>
    <w:pPr>
      <w:widowControl w:val="0"/>
      <w:autoSpaceDE w:val="0"/>
      <w:autoSpaceDN w:val="0"/>
      <w:adjustRightInd w:val="0"/>
      <w:spacing w:after="120"/>
      <w:ind w:left="283"/>
    </w:pPr>
    <w:rPr>
      <w:b/>
      <w:bCs/>
      <w:sz w:val="20"/>
      <w:szCs w:val="20"/>
    </w:rPr>
  </w:style>
  <w:style w:type="character" w:customStyle="1" w:styleId="ab">
    <w:name w:val="Основной текст с отступом Знак"/>
    <w:link w:val="aa"/>
    <w:rsid w:val="00620F81"/>
    <w:rPr>
      <w:rFonts w:ascii="Times New Roman" w:eastAsia="Times New Roman" w:hAnsi="Times New Roman"/>
      <w:b/>
      <w:bCs/>
      <w:lang w:eastAsia="ru-RU"/>
    </w:rPr>
  </w:style>
  <w:style w:type="character" w:customStyle="1" w:styleId="FontStyle20">
    <w:name w:val="Font Style20"/>
    <w:rsid w:val="00C7033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AA720F"/>
    <w:pPr>
      <w:widowControl w:val="0"/>
      <w:autoSpaceDE w:val="0"/>
      <w:autoSpaceDN w:val="0"/>
      <w:adjustRightInd w:val="0"/>
      <w:spacing w:line="331" w:lineRule="exact"/>
      <w:ind w:hanging="350"/>
    </w:pPr>
  </w:style>
  <w:style w:type="character" w:customStyle="1" w:styleId="FontStyle13">
    <w:name w:val="Font Style13"/>
    <w:rsid w:val="00AA720F"/>
    <w:rPr>
      <w:rFonts w:ascii="Georgia" w:hAnsi="Georgia" w:cs="Georg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A72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A720F"/>
    <w:rPr>
      <w:rFonts w:ascii="Tahoma" w:eastAsia="Times New Roman" w:hAnsi="Tahoma" w:cs="Tahoma"/>
      <w:sz w:val="16"/>
      <w:szCs w:val="16"/>
    </w:rPr>
  </w:style>
  <w:style w:type="paragraph" w:customStyle="1" w:styleId="Style6">
    <w:name w:val="Style6"/>
    <w:basedOn w:val="a"/>
    <w:rsid w:val="00615E2C"/>
    <w:pPr>
      <w:widowControl w:val="0"/>
      <w:autoSpaceDE w:val="0"/>
      <w:autoSpaceDN w:val="0"/>
      <w:adjustRightInd w:val="0"/>
      <w:spacing w:line="326" w:lineRule="exact"/>
      <w:ind w:firstLine="566"/>
      <w:jc w:val="both"/>
    </w:pPr>
  </w:style>
  <w:style w:type="paragraph" w:customStyle="1" w:styleId="Style5">
    <w:name w:val="Style5"/>
    <w:basedOn w:val="a"/>
    <w:rsid w:val="00615E2C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615E2C"/>
    <w:rPr>
      <w:rFonts w:ascii="Times New Roman" w:hAnsi="Times New Roman" w:cs="Times New Roman"/>
      <w:b/>
      <w:bCs/>
      <w:sz w:val="22"/>
      <w:szCs w:val="22"/>
    </w:rPr>
  </w:style>
  <w:style w:type="table" w:styleId="ae">
    <w:name w:val="Table Grid"/>
    <w:basedOn w:val="a1"/>
    <w:rsid w:val="00615E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0006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006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4255</Words>
  <Characters>24256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2015-09-22T12:44:00Z</cp:lastPrinted>
  <dcterms:created xsi:type="dcterms:W3CDTF">2016-11-14T12:44:00Z</dcterms:created>
  <dcterms:modified xsi:type="dcterms:W3CDTF">2017-02-20T04:29:00Z</dcterms:modified>
</cp:coreProperties>
</file>