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2" w:rsidRPr="00642998" w:rsidRDefault="00642998">
      <w:pPr>
        <w:rPr>
          <w:rFonts w:ascii="Times New Roman" w:hAnsi="Times New Roman" w:cs="Times New Roman"/>
          <w:sz w:val="28"/>
        </w:rPr>
      </w:pPr>
      <w:r w:rsidRPr="00642998">
        <w:rPr>
          <w:rFonts w:ascii="Times New Roman" w:hAnsi="Times New Roman" w:cs="Times New Roman"/>
          <w:sz w:val="28"/>
        </w:rPr>
        <w:t>Примерный перечень тем ВКР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 xml:space="preserve">Разработка имитатора прибора автоматики 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Разработка системы нагрева пресс-формы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Разработка системы активационного анализа материалов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Разработка систем геофизических исследований на основе вакуумной трубки</w:t>
            </w:r>
          </w:p>
        </w:tc>
        <w:bookmarkStart w:id="0" w:name="_GoBack"/>
        <w:bookmarkEnd w:id="0"/>
      </w:tr>
      <w:tr w:rsidR="00642998" w:rsidRPr="00642998" w:rsidTr="00642998">
        <w:trPr>
          <w:cantSplit/>
        </w:trPr>
        <w:tc>
          <w:tcPr>
            <w:tcW w:w="8472" w:type="dxa"/>
            <w:vAlign w:val="center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Разработка автоматизированной системы контроля и учета энергоресурсов.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  <w:vAlign w:val="center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 xml:space="preserve">Разработка системы автоматического управления скоростью резания станка 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Разработка системы управления самоходного погрузчика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Проектирование устройства управления установкой заливки масла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>Проектирование пульта для контроля параметров полупроводниковых приборов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 xml:space="preserve">Разработка универсального программируемого преобразователя аналоговых сигналов </w:t>
            </w:r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</w:rPr>
            </w:pPr>
            <w:r w:rsidRPr="00642998">
              <w:rPr>
                <w:sz w:val="28"/>
              </w:rPr>
              <w:t xml:space="preserve">Разработка </w:t>
            </w:r>
            <w:proofErr w:type="gramStart"/>
            <w:r w:rsidRPr="00642998">
              <w:rPr>
                <w:sz w:val="28"/>
              </w:rPr>
              <w:t>системы сбора данных работы оборудования станка</w:t>
            </w:r>
            <w:proofErr w:type="gramEnd"/>
          </w:p>
        </w:tc>
      </w:tr>
      <w:tr w:rsidR="00642998" w:rsidRPr="00642998" w:rsidTr="00642998">
        <w:trPr>
          <w:cantSplit/>
        </w:trPr>
        <w:tc>
          <w:tcPr>
            <w:tcW w:w="8472" w:type="dxa"/>
          </w:tcPr>
          <w:p w:rsidR="00642998" w:rsidRPr="00642998" w:rsidRDefault="00642998" w:rsidP="00642998">
            <w:pPr>
              <w:pStyle w:val="a4"/>
              <w:numPr>
                <w:ilvl w:val="0"/>
                <w:numId w:val="1"/>
              </w:numPr>
              <w:spacing w:before="120"/>
              <w:rPr>
                <w:sz w:val="28"/>
                <w:szCs w:val="24"/>
              </w:rPr>
            </w:pPr>
            <w:r w:rsidRPr="00642998">
              <w:rPr>
                <w:sz w:val="28"/>
                <w:szCs w:val="24"/>
              </w:rPr>
              <w:t>Проектирование высоковольтной импульсной установки</w:t>
            </w:r>
          </w:p>
        </w:tc>
      </w:tr>
    </w:tbl>
    <w:p w:rsidR="00642998" w:rsidRDefault="00642998"/>
    <w:sectPr w:rsidR="0064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7AE1"/>
    <w:multiLevelType w:val="hybridMultilevel"/>
    <w:tmpl w:val="D3A0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8"/>
    <w:rsid w:val="00642998"/>
    <w:rsid w:val="0067144D"/>
    <w:rsid w:val="00E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Олеговна</dc:creator>
  <cp:lastModifiedBy>Смирнова Марина Олеговна</cp:lastModifiedBy>
  <cp:revision>1</cp:revision>
  <dcterms:created xsi:type="dcterms:W3CDTF">2017-03-28T10:45:00Z</dcterms:created>
  <dcterms:modified xsi:type="dcterms:W3CDTF">2017-03-28T10:48:00Z</dcterms:modified>
</cp:coreProperties>
</file>